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C0" w:rsidRPr="002B10AF" w:rsidRDefault="004F08C0" w:rsidP="00C33040">
      <w:pPr>
        <w:ind w:left="72" w:right="1557" w:hanging="248"/>
        <w:jc w:val="center"/>
        <w:rPr>
          <w:rFonts w:asciiTheme="minorHAnsi" w:eastAsia="Times" w:hAnsiTheme="minorHAnsi" w:cs="Verdana,Bold"/>
          <w:b/>
          <w:bCs/>
          <w:color w:val="000000" w:themeColor="text1"/>
          <w:sz w:val="22"/>
          <w:szCs w:val="22"/>
        </w:rPr>
      </w:pPr>
      <w:bookmarkStart w:id="0" w:name="_GoBack"/>
      <w:bookmarkEnd w:id="0"/>
      <w:r w:rsidRPr="002B10AF">
        <w:rPr>
          <w:rFonts w:asciiTheme="minorHAnsi" w:hAnsiTheme="minorHAnsi"/>
          <w:noProof/>
          <w:color w:val="000000" w:themeColor="text1"/>
          <w:sz w:val="22"/>
          <w:szCs w:val="22"/>
        </w:rPr>
        <w:drawing>
          <wp:anchor distT="0" distB="0" distL="114300" distR="114300" simplePos="0" relativeHeight="251659264" behindDoc="1" locked="0" layoutInCell="1" allowOverlap="1" wp14:anchorId="7E1600A4" wp14:editId="2D23A132">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10AF">
        <w:rPr>
          <w:rFonts w:asciiTheme="minorHAnsi" w:eastAsia="Times" w:hAnsiTheme="minorHAnsi" w:cs="Verdana,Bold"/>
          <w:b/>
          <w:bCs/>
          <w:color w:val="000000" w:themeColor="text1"/>
          <w:sz w:val="22"/>
          <w:szCs w:val="22"/>
        </w:rPr>
        <w:t>OGŁOSZENIE</w:t>
      </w:r>
    </w:p>
    <w:p w:rsidR="004F08C0" w:rsidRPr="002B10AF" w:rsidRDefault="004F08C0" w:rsidP="00C33040">
      <w:pPr>
        <w:ind w:left="72" w:right="1415" w:hanging="248"/>
        <w:jc w:val="center"/>
        <w:rPr>
          <w:rFonts w:asciiTheme="minorHAnsi" w:eastAsia="Times" w:hAnsiTheme="minorHAnsi" w:cs="Verdana,Bold"/>
          <w:b/>
          <w:bCs/>
          <w:color w:val="000000" w:themeColor="text1"/>
          <w:sz w:val="22"/>
          <w:szCs w:val="22"/>
        </w:rPr>
      </w:pPr>
      <w:r w:rsidRPr="002B10AF">
        <w:rPr>
          <w:rFonts w:asciiTheme="minorHAnsi" w:eastAsia="Times" w:hAnsiTheme="minorHAnsi" w:cs="Verdana,Bold"/>
          <w:b/>
          <w:bCs/>
          <w:color w:val="000000" w:themeColor="text1"/>
          <w:sz w:val="22"/>
          <w:szCs w:val="22"/>
        </w:rPr>
        <w:t>Enea Połaniec S.A.</w:t>
      </w:r>
    </w:p>
    <w:p w:rsidR="00297D71" w:rsidRPr="002B10AF" w:rsidRDefault="004F08C0" w:rsidP="00526E8A">
      <w:pPr>
        <w:ind w:left="72" w:right="1415" w:hanging="248"/>
        <w:jc w:val="center"/>
        <w:rPr>
          <w:rFonts w:asciiTheme="minorHAnsi" w:hAnsiTheme="minorHAnsi"/>
          <w:b/>
          <w:color w:val="000000" w:themeColor="text1"/>
          <w:sz w:val="22"/>
          <w:szCs w:val="22"/>
        </w:rPr>
      </w:pPr>
      <w:r w:rsidRPr="002B10AF">
        <w:rPr>
          <w:rFonts w:asciiTheme="minorHAnsi" w:eastAsia="Times" w:hAnsiTheme="minorHAnsi" w:cs="Verdana,Bold"/>
          <w:b/>
          <w:bCs/>
          <w:color w:val="000000" w:themeColor="text1"/>
          <w:sz w:val="22"/>
          <w:szCs w:val="22"/>
        </w:rPr>
        <w:t>ogłasza</w:t>
      </w:r>
      <w:r w:rsidRPr="002B10AF">
        <w:rPr>
          <w:rFonts w:asciiTheme="minorHAnsi" w:hAnsiTheme="minorHAnsi"/>
          <w:b/>
          <w:color w:val="000000" w:themeColor="text1"/>
          <w:sz w:val="22"/>
          <w:szCs w:val="22"/>
        </w:rPr>
        <w:t xml:space="preserve"> przetarg </w:t>
      </w:r>
      <w:r w:rsidR="0059719C" w:rsidRPr="002B10AF">
        <w:rPr>
          <w:rFonts w:asciiTheme="minorHAnsi" w:hAnsiTheme="minorHAnsi"/>
          <w:b/>
          <w:color w:val="000000" w:themeColor="text1"/>
          <w:sz w:val="22"/>
          <w:szCs w:val="22"/>
        </w:rPr>
        <w:t>niepubliczny</w:t>
      </w:r>
    </w:p>
    <w:p w:rsidR="00F92580" w:rsidRPr="00F92580" w:rsidRDefault="004F08C0" w:rsidP="00037F2E">
      <w:pPr>
        <w:autoSpaceDE w:val="0"/>
        <w:spacing w:before="120" w:line="276" w:lineRule="auto"/>
        <w:jc w:val="center"/>
        <w:rPr>
          <w:rFonts w:asciiTheme="minorHAnsi" w:hAnsiTheme="minorHAnsi" w:cstheme="minorHAnsi"/>
          <w:bCs/>
          <w:color w:val="000000"/>
          <w:sz w:val="22"/>
          <w:szCs w:val="22"/>
        </w:rPr>
      </w:pPr>
      <w:r w:rsidRPr="002B10AF">
        <w:rPr>
          <w:rFonts w:asciiTheme="minorHAnsi" w:hAnsiTheme="minorHAnsi"/>
          <w:color w:val="000000" w:themeColor="text1"/>
          <w:sz w:val="22"/>
          <w:szCs w:val="22"/>
        </w:rPr>
        <w:t xml:space="preserve">na </w:t>
      </w:r>
      <w:r w:rsidR="00300C26" w:rsidRPr="00F92580">
        <w:rPr>
          <w:rFonts w:asciiTheme="minorHAnsi" w:hAnsiTheme="minorHAnsi" w:cs="Arial"/>
          <w:color w:val="000000" w:themeColor="text1"/>
          <w:sz w:val="22"/>
          <w:szCs w:val="22"/>
        </w:rPr>
        <w:t xml:space="preserve">wykonanie </w:t>
      </w:r>
      <w:r w:rsidR="00F92580">
        <w:rPr>
          <w:rFonts w:asciiTheme="minorHAnsi" w:hAnsiTheme="minorHAnsi" w:cs="Arial"/>
          <w:sz w:val="22"/>
          <w:szCs w:val="22"/>
        </w:rPr>
        <w:t xml:space="preserve">projektu budowlanego wraz </w:t>
      </w:r>
      <w:r w:rsidR="00F92580" w:rsidRPr="00F92580">
        <w:rPr>
          <w:rFonts w:asciiTheme="minorHAnsi" w:hAnsiTheme="minorHAnsi" w:cs="Arial"/>
          <w:sz w:val="22"/>
          <w:szCs w:val="22"/>
        </w:rPr>
        <w:t>z uzyskaniem pozwolenia na budowę, wykonanie dokumentacji technicznej w zakresie modernizacji rurociągów wody powrotnej oraz rurociągów ścieków przemysłowych w Enea Połaniec S.A.</w:t>
      </w:r>
    </w:p>
    <w:p w:rsidR="004F08C0" w:rsidRPr="002B10AF" w:rsidRDefault="004F08C0" w:rsidP="004F08C0">
      <w:pPr>
        <w:autoSpaceDE w:val="0"/>
        <w:autoSpaceDN w:val="0"/>
        <w:adjustRightInd w:val="0"/>
        <w:spacing w:line="320"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wg następujących warunków:</w:t>
      </w:r>
    </w:p>
    <w:p w:rsidR="004C09EA" w:rsidRPr="006C62AA" w:rsidRDefault="004F08C0" w:rsidP="006C62AA">
      <w:pPr>
        <w:numPr>
          <w:ilvl w:val="0"/>
          <w:numId w:val="2"/>
        </w:numPr>
        <w:spacing w:line="320" w:lineRule="atLeast"/>
        <w:jc w:val="both"/>
        <w:rPr>
          <w:rFonts w:asciiTheme="minorHAnsi" w:hAnsiTheme="minorHAnsi" w:cs="Arial"/>
          <w:color w:val="000000" w:themeColor="text1"/>
          <w:sz w:val="22"/>
          <w:szCs w:val="22"/>
          <w:lang w:eastAsia="ja-JP"/>
        </w:rPr>
      </w:pPr>
      <w:r w:rsidRPr="006C62AA">
        <w:rPr>
          <w:rFonts w:asciiTheme="minorHAnsi" w:hAnsiTheme="minorHAnsi" w:cs="Arial"/>
          <w:color w:val="000000" w:themeColor="text1"/>
          <w:sz w:val="22"/>
          <w:szCs w:val="22"/>
        </w:rPr>
        <w:t>Przedmiot zamówienia:</w:t>
      </w:r>
      <w:r w:rsidRPr="006C62AA">
        <w:rPr>
          <w:rFonts w:asciiTheme="minorHAnsi" w:eastAsia="Times" w:hAnsiTheme="minorHAnsi" w:cs="Arial"/>
          <w:b/>
          <w:bCs/>
          <w:color w:val="000000" w:themeColor="text1"/>
          <w:sz w:val="22"/>
          <w:szCs w:val="22"/>
        </w:rPr>
        <w:t xml:space="preserve"> </w:t>
      </w:r>
    </w:p>
    <w:p w:rsidR="00300C26" w:rsidRPr="00074D2A" w:rsidRDefault="00E56A28" w:rsidP="00074D2A">
      <w:pPr>
        <w:numPr>
          <w:ilvl w:val="1"/>
          <w:numId w:val="2"/>
        </w:numPr>
        <w:spacing w:line="320" w:lineRule="atLeast"/>
        <w:jc w:val="both"/>
        <w:rPr>
          <w:rFonts w:asciiTheme="minorHAnsi" w:hAnsiTheme="minorHAnsi" w:cs="Arial"/>
          <w:color w:val="000000" w:themeColor="text1"/>
          <w:sz w:val="22"/>
          <w:szCs w:val="22"/>
        </w:rPr>
      </w:pPr>
      <w:r w:rsidRPr="00E56A28">
        <w:rPr>
          <w:rFonts w:asciiTheme="minorHAnsi" w:hAnsiTheme="minorHAnsi" w:cs="Arial"/>
          <w:sz w:val="22"/>
          <w:szCs w:val="22"/>
        </w:rPr>
        <w:t xml:space="preserve">Opracowanie koncepcji rozwiązania technicznego, wykonanie projektu budowlanego wraz </w:t>
      </w:r>
      <w:r w:rsidRPr="00E56A28">
        <w:rPr>
          <w:rFonts w:asciiTheme="minorHAnsi" w:hAnsiTheme="minorHAnsi" w:cs="Arial"/>
          <w:sz w:val="22"/>
          <w:szCs w:val="22"/>
        </w:rPr>
        <w:br/>
        <w:t>z uzyskaniem pozwolenia na budowę, wykonanie dokumentacji technicznej oraz montażowej we wszystkich wymaganych branżach, w zakresie modernizacji rurociągów wody powrotnej oraz rurociągów ścieków przemysłowych w Enea Połaniec S.</w:t>
      </w:r>
      <w:r w:rsidR="00300C26" w:rsidRPr="00074D2A">
        <w:rPr>
          <w:rFonts w:asciiTheme="minorHAnsi" w:hAnsiTheme="minorHAnsi" w:cs="Arial"/>
          <w:color w:val="000000" w:themeColor="text1"/>
          <w:sz w:val="22"/>
          <w:szCs w:val="22"/>
        </w:rPr>
        <w:t>A.</w:t>
      </w:r>
    </w:p>
    <w:p w:rsidR="00AF0012" w:rsidRPr="00074D2A" w:rsidRDefault="00AF0012" w:rsidP="00074D2A">
      <w:pPr>
        <w:numPr>
          <w:ilvl w:val="1"/>
          <w:numId w:val="2"/>
        </w:numPr>
        <w:spacing w:line="320" w:lineRule="atLeast"/>
        <w:jc w:val="both"/>
        <w:rPr>
          <w:rFonts w:asciiTheme="minorHAnsi" w:hAnsiTheme="minorHAnsi" w:cs="Arial"/>
          <w:color w:val="000000" w:themeColor="text1"/>
          <w:sz w:val="22"/>
          <w:szCs w:val="22"/>
        </w:rPr>
      </w:pPr>
      <w:r w:rsidRPr="00074D2A">
        <w:rPr>
          <w:rFonts w:asciiTheme="minorHAnsi" w:hAnsiTheme="minorHAnsi" w:cs="Arial"/>
          <w:color w:val="000000" w:themeColor="text1"/>
          <w:sz w:val="22"/>
          <w:szCs w:val="22"/>
        </w:rPr>
        <w:t>Szczegółowy zakres Usł</w:t>
      </w:r>
      <w:r w:rsidR="008F5F73" w:rsidRPr="00074D2A">
        <w:rPr>
          <w:rFonts w:asciiTheme="minorHAnsi" w:hAnsiTheme="minorHAnsi" w:cs="Arial"/>
          <w:color w:val="000000" w:themeColor="text1"/>
          <w:sz w:val="22"/>
          <w:szCs w:val="22"/>
        </w:rPr>
        <w:t xml:space="preserve">ug Określa SIWZ </w:t>
      </w:r>
      <w:r w:rsidR="007A09A9" w:rsidRPr="00074D2A">
        <w:rPr>
          <w:rFonts w:asciiTheme="minorHAnsi" w:hAnsiTheme="minorHAnsi" w:cs="Arial"/>
          <w:color w:val="000000" w:themeColor="text1"/>
          <w:sz w:val="22"/>
          <w:szCs w:val="22"/>
        </w:rPr>
        <w:t xml:space="preserve">stanowiący </w:t>
      </w:r>
      <w:r w:rsidRPr="00074D2A">
        <w:rPr>
          <w:rFonts w:asciiTheme="minorHAnsi" w:hAnsiTheme="minorHAnsi" w:cs="Arial"/>
          <w:color w:val="000000" w:themeColor="text1"/>
          <w:sz w:val="22"/>
          <w:szCs w:val="22"/>
        </w:rPr>
        <w:t>Zał</w:t>
      </w:r>
      <w:r w:rsidR="00D57AC2" w:rsidRPr="00074D2A">
        <w:rPr>
          <w:rFonts w:asciiTheme="minorHAnsi" w:hAnsiTheme="minorHAnsi" w:cs="Arial"/>
          <w:color w:val="000000" w:themeColor="text1"/>
          <w:sz w:val="22"/>
          <w:szCs w:val="22"/>
        </w:rPr>
        <w:t>ą</w:t>
      </w:r>
      <w:r w:rsidR="007A09A9" w:rsidRPr="00074D2A">
        <w:rPr>
          <w:rFonts w:asciiTheme="minorHAnsi" w:hAnsiTheme="minorHAnsi" w:cs="Arial"/>
          <w:color w:val="000000" w:themeColor="text1"/>
          <w:sz w:val="22"/>
          <w:szCs w:val="22"/>
        </w:rPr>
        <w:t xml:space="preserve">cznik nr 2 do </w:t>
      </w:r>
      <w:r w:rsidRPr="00074D2A">
        <w:rPr>
          <w:rFonts w:asciiTheme="minorHAnsi" w:hAnsiTheme="minorHAnsi" w:cs="Arial"/>
          <w:color w:val="000000" w:themeColor="text1"/>
          <w:sz w:val="22"/>
          <w:szCs w:val="22"/>
        </w:rPr>
        <w:t>ogłoszenia.</w:t>
      </w:r>
    </w:p>
    <w:p w:rsidR="00766808" w:rsidRPr="006C62AA" w:rsidRDefault="00A72FB0" w:rsidP="001F4CF3">
      <w:pPr>
        <w:numPr>
          <w:ilvl w:val="0"/>
          <w:numId w:val="2"/>
        </w:numPr>
        <w:spacing w:line="320" w:lineRule="atLeast"/>
        <w:jc w:val="both"/>
        <w:rPr>
          <w:rFonts w:asciiTheme="minorHAnsi" w:hAnsiTheme="minorHAnsi"/>
          <w:color w:val="000000" w:themeColor="text1"/>
          <w:sz w:val="22"/>
          <w:szCs w:val="22"/>
        </w:rPr>
      </w:pPr>
      <w:r w:rsidRPr="006C62AA">
        <w:rPr>
          <w:rFonts w:asciiTheme="minorHAnsi" w:eastAsia="Calibri" w:hAnsiTheme="minorHAnsi"/>
          <w:color w:val="000000" w:themeColor="text1"/>
          <w:sz w:val="22"/>
          <w:szCs w:val="22"/>
        </w:rPr>
        <w:t>T</w:t>
      </w:r>
      <w:r w:rsidR="00C330C9" w:rsidRPr="006C62AA">
        <w:rPr>
          <w:rFonts w:asciiTheme="minorHAnsi" w:eastAsia="Calibri" w:hAnsiTheme="minorHAnsi"/>
          <w:color w:val="000000" w:themeColor="text1"/>
          <w:sz w:val="22"/>
          <w:szCs w:val="22"/>
        </w:rPr>
        <w:t xml:space="preserve">ermin wykonania usług: </w:t>
      </w:r>
      <w:r w:rsidR="007A09A9" w:rsidRPr="006C62AA">
        <w:rPr>
          <w:rFonts w:asciiTheme="minorHAnsi" w:eastAsia="Calibri" w:hAnsiTheme="minorHAnsi"/>
          <w:color w:val="000000" w:themeColor="text1"/>
          <w:sz w:val="22"/>
          <w:szCs w:val="22"/>
        </w:rPr>
        <w:t xml:space="preserve">do </w:t>
      </w:r>
      <w:r w:rsidR="003F27B1" w:rsidRPr="006C62AA">
        <w:rPr>
          <w:rFonts w:asciiTheme="minorHAnsi" w:eastAsia="Calibri" w:hAnsiTheme="minorHAnsi"/>
          <w:color w:val="000000" w:themeColor="text1"/>
          <w:sz w:val="22"/>
          <w:szCs w:val="22"/>
        </w:rPr>
        <w:t xml:space="preserve">dnia </w:t>
      </w:r>
      <w:r w:rsidR="00E56A28">
        <w:rPr>
          <w:rFonts w:asciiTheme="minorHAnsi" w:eastAsia="Calibri" w:hAnsiTheme="minorHAnsi"/>
          <w:color w:val="000000" w:themeColor="text1"/>
          <w:sz w:val="22"/>
          <w:szCs w:val="22"/>
        </w:rPr>
        <w:t>28.0</w:t>
      </w:r>
      <w:r w:rsidR="00074D2A">
        <w:rPr>
          <w:rFonts w:asciiTheme="minorHAnsi" w:eastAsia="Calibri" w:hAnsiTheme="minorHAnsi"/>
          <w:color w:val="000000" w:themeColor="text1"/>
          <w:sz w:val="22"/>
          <w:szCs w:val="22"/>
        </w:rPr>
        <w:t>2</w:t>
      </w:r>
      <w:r w:rsidR="00791BBE">
        <w:rPr>
          <w:rFonts w:asciiTheme="minorHAnsi" w:eastAsia="Calibri" w:hAnsiTheme="minorHAnsi"/>
          <w:color w:val="000000" w:themeColor="text1"/>
          <w:sz w:val="22"/>
          <w:szCs w:val="22"/>
        </w:rPr>
        <w:t>.201</w:t>
      </w:r>
      <w:r w:rsidR="00E56A28">
        <w:rPr>
          <w:rFonts w:asciiTheme="minorHAnsi" w:eastAsia="Calibri" w:hAnsiTheme="minorHAnsi"/>
          <w:color w:val="000000" w:themeColor="text1"/>
          <w:sz w:val="22"/>
          <w:szCs w:val="22"/>
        </w:rPr>
        <w:t>9</w:t>
      </w:r>
      <w:r w:rsidR="00766808" w:rsidRPr="006C62AA">
        <w:rPr>
          <w:rFonts w:asciiTheme="minorHAnsi" w:hAnsiTheme="minorHAnsi"/>
          <w:color w:val="000000" w:themeColor="text1"/>
          <w:sz w:val="22"/>
          <w:szCs w:val="22"/>
        </w:rPr>
        <w:t xml:space="preserve"> r. </w:t>
      </w:r>
    </w:p>
    <w:p w:rsidR="003F27B1" w:rsidRPr="006C62AA" w:rsidRDefault="003F27B1" w:rsidP="001F4CF3">
      <w:pPr>
        <w:pStyle w:val="Nagwek2"/>
        <w:keepNext w:val="0"/>
        <w:keepLines w:val="0"/>
        <w:numPr>
          <w:ilvl w:val="0"/>
          <w:numId w:val="2"/>
        </w:numPr>
        <w:shd w:val="clear" w:color="auto" w:fill="FFFFFF" w:themeFill="background1"/>
        <w:autoSpaceDE w:val="0"/>
        <w:autoSpaceDN w:val="0"/>
        <w:adjustRightInd w:val="0"/>
        <w:spacing w:before="0" w:line="320" w:lineRule="atLeast"/>
        <w:jc w:val="both"/>
        <w:rPr>
          <w:rFonts w:asciiTheme="minorHAnsi" w:eastAsia="Times New Roman" w:hAnsiTheme="minorHAnsi" w:cs="Arial"/>
          <w:color w:val="000000" w:themeColor="text1"/>
          <w:sz w:val="22"/>
          <w:szCs w:val="22"/>
          <w:lang w:val="pl-PL" w:eastAsia="ja-JP"/>
        </w:rPr>
      </w:pPr>
      <w:r w:rsidRPr="006C62AA">
        <w:rPr>
          <w:rFonts w:asciiTheme="minorHAnsi" w:hAnsiTheme="minorHAnsi" w:cs="Arial"/>
          <w:color w:val="000000" w:themeColor="text1"/>
          <w:sz w:val="22"/>
          <w:szCs w:val="22"/>
          <w:lang w:val="pl-PL"/>
        </w:rPr>
        <w:t>Zamawiający nie dopuszcza ofert</w:t>
      </w:r>
      <w:r w:rsidR="002C27A2" w:rsidRPr="006C62AA">
        <w:rPr>
          <w:rFonts w:asciiTheme="minorHAnsi" w:hAnsiTheme="minorHAnsi" w:cs="Arial"/>
          <w:color w:val="000000" w:themeColor="text1"/>
          <w:sz w:val="22"/>
          <w:szCs w:val="22"/>
          <w:lang w:val="pl-PL"/>
        </w:rPr>
        <w:t xml:space="preserve"> częściowych  i </w:t>
      </w:r>
      <w:r w:rsidRPr="006C62AA">
        <w:rPr>
          <w:rFonts w:asciiTheme="minorHAnsi" w:hAnsiTheme="minorHAnsi" w:cs="Arial"/>
          <w:color w:val="000000" w:themeColor="text1"/>
          <w:sz w:val="22"/>
          <w:szCs w:val="22"/>
          <w:lang w:val="pl-PL"/>
        </w:rPr>
        <w:t xml:space="preserve"> wariantowych</w:t>
      </w:r>
      <w:r w:rsidR="006C62AA">
        <w:rPr>
          <w:rFonts w:asciiTheme="minorHAnsi" w:hAnsiTheme="minorHAnsi" w:cs="Arial"/>
          <w:color w:val="000000" w:themeColor="text1"/>
          <w:sz w:val="22"/>
          <w:szCs w:val="22"/>
          <w:lang w:val="pl-PL"/>
        </w:rPr>
        <w:t>.</w:t>
      </w:r>
    </w:p>
    <w:p w:rsidR="006C62AA" w:rsidRPr="001F4CF3" w:rsidRDefault="006C62AA" w:rsidP="001F4CF3">
      <w:pPr>
        <w:pStyle w:val="Akapitzlist"/>
        <w:numPr>
          <w:ilvl w:val="0"/>
          <w:numId w:val="2"/>
        </w:numPr>
        <w:spacing w:after="0" w:line="320" w:lineRule="atLeast"/>
        <w:rPr>
          <w:rFonts w:asciiTheme="minorHAnsi" w:eastAsia="Times New Roman" w:hAnsiTheme="minorHAnsi"/>
          <w:lang w:eastAsia="pl-PL"/>
        </w:rPr>
      </w:pPr>
      <w:r w:rsidRPr="001F4CF3">
        <w:rPr>
          <w:rFonts w:asciiTheme="minorHAnsi" w:eastAsia="Times New Roman" w:hAnsiTheme="minorHAnsi"/>
          <w:lang w:eastAsia="pl-PL"/>
        </w:rPr>
        <w:t>Opis przygotowania oferty.</w:t>
      </w:r>
    </w:p>
    <w:p w:rsidR="006C62AA" w:rsidRPr="001F4CF3" w:rsidRDefault="006C62AA" w:rsidP="001F4CF3">
      <w:pPr>
        <w:pStyle w:val="Akapitzlist"/>
        <w:numPr>
          <w:ilvl w:val="1"/>
          <w:numId w:val="2"/>
        </w:numPr>
        <w:tabs>
          <w:tab w:val="left" w:pos="851"/>
        </w:tabs>
        <w:spacing w:after="0" w:line="320" w:lineRule="atLeast"/>
        <w:rPr>
          <w:rFonts w:asciiTheme="minorHAnsi" w:eastAsia="Times New Roman" w:hAnsiTheme="minorHAnsi"/>
          <w:lang w:eastAsia="pl-PL"/>
        </w:rPr>
      </w:pPr>
      <w:r w:rsidRPr="001F4CF3">
        <w:rPr>
          <w:rFonts w:asciiTheme="minorHAnsi" w:eastAsia="Times New Roman" w:hAnsiTheme="minorHAnsi"/>
          <w:lang w:eastAsia="pl-PL"/>
        </w:rPr>
        <w:t>Ofertę należy złożyć na formularzu „oferta” – Załącznik nr 1 do ogłoszenia.</w:t>
      </w:r>
    </w:p>
    <w:p w:rsidR="006C62AA" w:rsidRPr="001F4CF3" w:rsidRDefault="006C62AA" w:rsidP="001F4CF3">
      <w:pPr>
        <w:pStyle w:val="Akapitzlist"/>
        <w:numPr>
          <w:ilvl w:val="1"/>
          <w:numId w:val="2"/>
        </w:numPr>
        <w:tabs>
          <w:tab w:val="left" w:pos="851"/>
        </w:tabs>
        <w:spacing w:after="0" w:line="320" w:lineRule="atLeast"/>
        <w:rPr>
          <w:rFonts w:asciiTheme="minorHAnsi" w:eastAsia="Times New Roman" w:hAnsiTheme="minorHAnsi"/>
          <w:lang w:eastAsia="pl-PL"/>
        </w:rPr>
      </w:pPr>
      <w:r w:rsidRPr="001F4CF3">
        <w:rPr>
          <w:rFonts w:asciiTheme="minorHAnsi" w:eastAsia="Times New Roman" w:hAnsiTheme="minorHAnsi"/>
          <w:lang w:eastAsia="pl-PL"/>
        </w:rPr>
        <w:t>Złożona oferta powinna być opatrzona pieczątką firmową oraz podpisana przez podmiot uprawniony do reprezentacji oferenta.</w:t>
      </w:r>
    </w:p>
    <w:p w:rsidR="006C62AA" w:rsidRPr="001F4CF3" w:rsidRDefault="006C62AA" w:rsidP="001F4CF3">
      <w:pPr>
        <w:numPr>
          <w:ilvl w:val="0"/>
          <w:numId w:val="2"/>
        </w:numPr>
        <w:spacing w:line="320" w:lineRule="atLeast"/>
        <w:jc w:val="both"/>
        <w:rPr>
          <w:rFonts w:asciiTheme="minorHAnsi" w:hAnsiTheme="minorHAnsi"/>
          <w:sz w:val="22"/>
          <w:szCs w:val="22"/>
        </w:rPr>
      </w:pPr>
      <w:r w:rsidRPr="001F4CF3">
        <w:rPr>
          <w:rFonts w:asciiTheme="minorHAnsi" w:hAnsiTheme="minorHAnsi"/>
          <w:sz w:val="22"/>
          <w:szCs w:val="22"/>
        </w:rPr>
        <w:t>Oferty należy złożyć na adres:</w:t>
      </w:r>
    </w:p>
    <w:p w:rsidR="006C62AA" w:rsidRPr="001F4CF3" w:rsidRDefault="006C62AA" w:rsidP="001F4CF3">
      <w:pPr>
        <w:spacing w:line="320" w:lineRule="atLeast"/>
        <w:ind w:left="72" w:right="72" w:hanging="248"/>
        <w:jc w:val="center"/>
        <w:rPr>
          <w:rFonts w:asciiTheme="minorHAnsi" w:hAnsiTheme="minorHAnsi"/>
          <w:b/>
          <w:sz w:val="22"/>
          <w:szCs w:val="22"/>
        </w:rPr>
      </w:pPr>
      <w:r w:rsidRPr="001F4CF3">
        <w:rPr>
          <w:rFonts w:asciiTheme="minorHAnsi" w:hAnsiTheme="minorHAnsi"/>
          <w:b/>
          <w:sz w:val="22"/>
          <w:szCs w:val="22"/>
        </w:rPr>
        <w:t xml:space="preserve">Enea Połaniec S.A. Zawada 26, 28-230 Połaniec </w:t>
      </w:r>
      <w:r w:rsidRPr="001F4CF3">
        <w:rPr>
          <w:rFonts w:asciiTheme="minorHAnsi" w:hAnsiTheme="minorHAnsi"/>
          <w:sz w:val="22"/>
          <w:szCs w:val="22"/>
        </w:rPr>
        <w:t>bud. F 12 kancelaria I-sze piętro</w:t>
      </w:r>
    </w:p>
    <w:p w:rsidR="006C62AA" w:rsidRPr="001F4CF3" w:rsidRDefault="006C62AA" w:rsidP="001F4CF3">
      <w:pPr>
        <w:numPr>
          <w:ilvl w:val="0"/>
          <w:numId w:val="2"/>
        </w:numPr>
        <w:spacing w:line="320" w:lineRule="atLeast"/>
        <w:jc w:val="both"/>
        <w:rPr>
          <w:rFonts w:asciiTheme="minorHAnsi" w:hAnsiTheme="minorHAnsi"/>
          <w:sz w:val="22"/>
          <w:szCs w:val="22"/>
        </w:rPr>
      </w:pPr>
      <w:r w:rsidRPr="001F4CF3">
        <w:rPr>
          <w:rFonts w:asciiTheme="minorHAnsi" w:hAnsiTheme="minorHAnsi"/>
          <w:sz w:val="22"/>
          <w:szCs w:val="22"/>
        </w:rPr>
        <w:t xml:space="preserve">Termin składania ofert: </w:t>
      </w:r>
      <w:r w:rsidR="00344A49">
        <w:rPr>
          <w:rFonts w:asciiTheme="minorHAnsi" w:hAnsiTheme="minorHAnsi"/>
          <w:sz w:val="22"/>
          <w:szCs w:val="22"/>
        </w:rPr>
        <w:t xml:space="preserve"> </w:t>
      </w:r>
      <w:r w:rsidR="00344A49" w:rsidRPr="00344A49">
        <w:rPr>
          <w:rFonts w:asciiTheme="minorHAnsi" w:hAnsiTheme="minorHAnsi"/>
          <w:b/>
          <w:sz w:val="22"/>
          <w:szCs w:val="22"/>
        </w:rPr>
        <w:t xml:space="preserve">do </w:t>
      </w:r>
      <w:r w:rsidR="00B62B1F">
        <w:rPr>
          <w:rFonts w:asciiTheme="minorHAnsi" w:hAnsiTheme="minorHAnsi"/>
          <w:b/>
          <w:sz w:val="22"/>
          <w:szCs w:val="22"/>
        </w:rPr>
        <w:t>8</w:t>
      </w:r>
      <w:r w:rsidR="00791BBE" w:rsidRPr="00344A49">
        <w:rPr>
          <w:rFonts w:asciiTheme="minorHAnsi" w:hAnsiTheme="minorHAnsi"/>
          <w:b/>
          <w:sz w:val="22"/>
          <w:szCs w:val="22"/>
        </w:rPr>
        <w:t>.</w:t>
      </w:r>
      <w:r w:rsidR="00B62B1F">
        <w:rPr>
          <w:rFonts w:asciiTheme="minorHAnsi" w:hAnsiTheme="minorHAnsi"/>
          <w:b/>
          <w:sz w:val="22"/>
          <w:szCs w:val="22"/>
        </w:rPr>
        <w:t>10</w:t>
      </w:r>
      <w:r w:rsidR="00791BBE" w:rsidRPr="00344A49">
        <w:rPr>
          <w:rFonts w:asciiTheme="minorHAnsi" w:hAnsiTheme="minorHAnsi"/>
          <w:b/>
          <w:sz w:val="22"/>
          <w:szCs w:val="22"/>
        </w:rPr>
        <w:t>.</w:t>
      </w:r>
      <w:r>
        <w:rPr>
          <w:rFonts w:asciiTheme="minorHAnsi" w:hAnsiTheme="minorHAnsi"/>
          <w:b/>
          <w:sz w:val="22"/>
          <w:szCs w:val="22"/>
        </w:rPr>
        <w:t xml:space="preserve"> </w:t>
      </w:r>
      <w:r w:rsidRPr="001F4CF3">
        <w:rPr>
          <w:rFonts w:asciiTheme="minorHAnsi" w:hAnsiTheme="minorHAnsi"/>
          <w:b/>
          <w:sz w:val="22"/>
          <w:szCs w:val="22"/>
        </w:rPr>
        <w:t>2018 r.</w:t>
      </w:r>
      <w:r w:rsidRPr="001F4CF3">
        <w:rPr>
          <w:rFonts w:asciiTheme="minorHAnsi" w:hAnsiTheme="minorHAnsi"/>
          <w:sz w:val="22"/>
          <w:szCs w:val="22"/>
        </w:rPr>
        <w:t xml:space="preserve"> do godz. </w:t>
      </w:r>
      <w:r w:rsidR="00791BBE">
        <w:rPr>
          <w:rFonts w:asciiTheme="minorHAnsi" w:hAnsiTheme="minorHAnsi"/>
          <w:sz w:val="22"/>
          <w:szCs w:val="22"/>
        </w:rPr>
        <w:t>12</w:t>
      </w:r>
      <w:r w:rsidRPr="001F4CF3">
        <w:rPr>
          <w:rFonts w:asciiTheme="minorHAnsi" w:hAnsiTheme="minorHAnsi"/>
          <w:b/>
          <w:sz w:val="22"/>
          <w:szCs w:val="22"/>
          <w:vertAlign w:val="superscript"/>
        </w:rPr>
        <w:t xml:space="preserve"> 00</w:t>
      </w:r>
      <w:r w:rsidRPr="001F4CF3">
        <w:rPr>
          <w:rFonts w:asciiTheme="minorHAnsi" w:hAnsiTheme="minorHAnsi"/>
          <w:b/>
          <w:sz w:val="22"/>
          <w:szCs w:val="22"/>
        </w:rPr>
        <w:t>.</w:t>
      </w:r>
    </w:p>
    <w:p w:rsidR="006C62AA" w:rsidRPr="001F4CF3" w:rsidRDefault="006C62AA" w:rsidP="001F4CF3">
      <w:pPr>
        <w:numPr>
          <w:ilvl w:val="0"/>
          <w:numId w:val="2"/>
        </w:numPr>
        <w:spacing w:line="320" w:lineRule="atLeast"/>
        <w:jc w:val="both"/>
        <w:rPr>
          <w:rFonts w:asciiTheme="minorHAnsi" w:hAnsiTheme="minorHAnsi"/>
          <w:sz w:val="22"/>
          <w:szCs w:val="22"/>
        </w:rPr>
      </w:pPr>
      <w:r w:rsidRPr="001F4CF3">
        <w:rPr>
          <w:rFonts w:asciiTheme="minorHAnsi" w:hAnsiTheme="minorHAnsi"/>
          <w:sz w:val="22"/>
          <w:szCs w:val="22"/>
        </w:rPr>
        <w:t xml:space="preserve">Termin </w:t>
      </w:r>
      <w:r w:rsidR="00B62B1F">
        <w:rPr>
          <w:rFonts w:asciiTheme="minorHAnsi" w:hAnsiTheme="minorHAnsi"/>
          <w:sz w:val="22"/>
          <w:szCs w:val="22"/>
        </w:rPr>
        <w:t xml:space="preserve">wewnętrznego </w:t>
      </w:r>
      <w:r w:rsidRPr="001F4CF3">
        <w:rPr>
          <w:rFonts w:asciiTheme="minorHAnsi" w:hAnsiTheme="minorHAnsi"/>
          <w:sz w:val="22"/>
          <w:szCs w:val="22"/>
        </w:rPr>
        <w:t xml:space="preserve">otwarcia ofert: </w:t>
      </w:r>
      <w:r w:rsidR="00B62B1F">
        <w:rPr>
          <w:rFonts w:asciiTheme="minorHAnsi" w:hAnsiTheme="minorHAnsi"/>
          <w:b/>
          <w:sz w:val="22"/>
          <w:szCs w:val="22"/>
        </w:rPr>
        <w:t>8</w:t>
      </w:r>
      <w:r w:rsidR="00344A49" w:rsidRPr="008908E1">
        <w:rPr>
          <w:rFonts w:asciiTheme="minorHAnsi" w:hAnsiTheme="minorHAnsi"/>
          <w:b/>
          <w:sz w:val="22"/>
          <w:szCs w:val="22"/>
        </w:rPr>
        <w:t>.</w:t>
      </w:r>
      <w:r w:rsidR="00B62B1F">
        <w:rPr>
          <w:rFonts w:asciiTheme="minorHAnsi" w:hAnsiTheme="minorHAnsi"/>
          <w:b/>
          <w:sz w:val="22"/>
          <w:szCs w:val="22"/>
        </w:rPr>
        <w:t>10</w:t>
      </w:r>
      <w:r w:rsidR="00344A49" w:rsidRPr="008908E1">
        <w:rPr>
          <w:rFonts w:asciiTheme="minorHAnsi" w:hAnsiTheme="minorHAnsi"/>
          <w:b/>
          <w:sz w:val="22"/>
          <w:szCs w:val="22"/>
        </w:rPr>
        <w:t>.</w:t>
      </w:r>
      <w:r w:rsidR="00344A49">
        <w:rPr>
          <w:rFonts w:asciiTheme="minorHAnsi" w:hAnsiTheme="minorHAnsi"/>
          <w:b/>
          <w:sz w:val="22"/>
          <w:szCs w:val="22"/>
        </w:rPr>
        <w:t xml:space="preserve"> </w:t>
      </w:r>
      <w:r w:rsidR="00344A49" w:rsidRPr="001F4CF3">
        <w:rPr>
          <w:rFonts w:asciiTheme="minorHAnsi" w:hAnsiTheme="minorHAnsi"/>
          <w:b/>
          <w:sz w:val="22"/>
          <w:szCs w:val="22"/>
        </w:rPr>
        <w:t>2018 r.</w:t>
      </w:r>
      <w:r w:rsidR="00344A49" w:rsidRPr="001F4CF3">
        <w:rPr>
          <w:rFonts w:asciiTheme="minorHAnsi" w:hAnsiTheme="minorHAnsi"/>
          <w:sz w:val="22"/>
          <w:szCs w:val="22"/>
        </w:rPr>
        <w:t xml:space="preserve"> do godz. </w:t>
      </w:r>
      <w:r w:rsidR="00344A49">
        <w:rPr>
          <w:rFonts w:asciiTheme="minorHAnsi" w:hAnsiTheme="minorHAnsi"/>
          <w:sz w:val="22"/>
          <w:szCs w:val="22"/>
        </w:rPr>
        <w:t>12</w:t>
      </w:r>
      <w:r w:rsidR="00344A49" w:rsidRPr="001F4CF3">
        <w:rPr>
          <w:rFonts w:asciiTheme="minorHAnsi" w:hAnsiTheme="minorHAnsi"/>
          <w:b/>
          <w:sz w:val="22"/>
          <w:szCs w:val="22"/>
          <w:vertAlign w:val="superscript"/>
        </w:rPr>
        <w:t xml:space="preserve"> </w:t>
      </w:r>
      <w:r w:rsidRPr="001F4CF3">
        <w:rPr>
          <w:rFonts w:asciiTheme="minorHAnsi" w:hAnsiTheme="minorHAnsi"/>
          <w:b/>
          <w:sz w:val="22"/>
          <w:szCs w:val="22"/>
          <w:vertAlign w:val="superscript"/>
        </w:rPr>
        <w:t>30</w:t>
      </w:r>
      <w:r w:rsidRPr="001F4CF3">
        <w:rPr>
          <w:rFonts w:asciiTheme="minorHAnsi" w:hAnsiTheme="minorHAnsi"/>
          <w:b/>
          <w:sz w:val="22"/>
          <w:szCs w:val="22"/>
        </w:rPr>
        <w:t>.</w:t>
      </w:r>
    </w:p>
    <w:p w:rsidR="006C62AA" w:rsidRPr="001F4CF3" w:rsidRDefault="006C62AA" w:rsidP="001F4CF3">
      <w:pPr>
        <w:numPr>
          <w:ilvl w:val="0"/>
          <w:numId w:val="2"/>
        </w:numPr>
        <w:spacing w:line="320" w:lineRule="atLeast"/>
        <w:jc w:val="both"/>
        <w:rPr>
          <w:rFonts w:asciiTheme="minorHAnsi" w:hAnsiTheme="minorHAnsi"/>
          <w:sz w:val="22"/>
          <w:szCs w:val="22"/>
        </w:rPr>
      </w:pPr>
      <w:r w:rsidRPr="001F4CF3">
        <w:rPr>
          <w:rFonts w:asciiTheme="minorHAnsi" w:hAnsiTheme="minorHAnsi"/>
          <w:sz w:val="22"/>
          <w:szCs w:val="22"/>
        </w:rPr>
        <w:t>Ofertę należy umieścić w kopercie zabezpieczając jej nienaruszalność do terminu otwarcia ofert. Koperta powinna być zaadresowana wg poniższego wzoru:</w:t>
      </w:r>
    </w:p>
    <w:p w:rsidR="006C62AA" w:rsidRPr="001F4CF3" w:rsidRDefault="006C62AA" w:rsidP="001F4CF3">
      <w:pPr>
        <w:pStyle w:val="Akapitzlist"/>
        <w:spacing w:after="0" w:line="320" w:lineRule="atLeast"/>
        <w:ind w:left="360"/>
        <w:jc w:val="center"/>
        <w:rPr>
          <w:rFonts w:asciiTheme="minorHAnsi" w:hAnsiTheme="minorHAnsi"/>
          <w:b/>
        </w:rPr>
      </w:pPr>
      <w:r w:rsidRPr="001F4CF3">
        <w:rPr>
          <w:rFonts w:asciiTheme="minorHAnsi" w:hAnsiTheme="minorHAnsi"/>
          <w:b/>
        </w:rPr>
        <w:t>BIURO ZAKUPÓW MATERIAŁÓW I USŁUG Enea Połaniec S.A.</w:t>
      </w:r>
    </w:p>
    <w:p w:rsidR="00300C26" w:rsidRPr="00CD44A1" w:rsidRDefault="006C62AA" w:rsidP="00074D2A">
      <w:pPr>
        <w:spacing w:line="280" w:lineRule="atLeast"/>
        <w:jc w:val="center"/>
        <w:rPr>
          <w:rFonts w:asciiTheme="minorHAnsi" w:eastAsia="Times" w:hAnsiTheme="minorHAnsi" w:cs="Verdana"/>
          <w:b/>
          <w:color w:val="000000"/>
          <w:sz w:val="22"/>
          <w:szCs w:val="22"/>
        </w:rPr>
      </w:pPr>
      <w:r w:rsidRPr="00CD44A1">
        <w:rPr>
          <w:rFonts w:asciiTheme="minorHAnsi" w:eastAsia="Times" w:hAnsiTheme="minorHAnsi" w:cs="Verdana"/>
          <w:i/>
          <w:color w:val="000000"/>
          <w:sz w:val="22"/>
          <w:szCs w:val="22"/>
        </w:rPr>
        <w:t>z opisem</w:t>
      </w:r>
      <w:r w:rsidRPr="00CD44A1">
        <w:rPr>
          <w:rFonts w:asciiTheme="minorHAnsi" w:eastAsia="Times" w:hAnsiTheme="minorHAnsi" w:cs="Verdana"/>
          <w:color w:val="000000"/>
          <w:sz w:val="22"/>
          <w:szCs w:val="22"/>
        </w:rPr>
        <w:t>:</w:t>
      </w:r>
      <w:r w:rsidRPr="00CD44A1">
        <w:rPr>
          <w:rFonts w:asciiTheme="minorHAnsi" w:eastAsia="Times" w:hAnsiTheme="minorHAnsi" w:cs="Verdana"/>
          <w:b/>
          <w:color w:val="000000"/>
          <w:sz w:val="22"/>
          <w:szCs w:val="22"/>
        </w:rPr>
        <w:t xml:space="preserve"> </w:t>
      </w:r>
    </w:p>
    <w:p w:rsidR="006C62AA" w:rsidRPr="00CD44A1" w:rsidRDefault="006C62AA" w:rsidP="00074D2A">
      <w:pPr>
        <w:spacing w:line="280" w:lineRule="atLeast"/>
        <w:jc w:val="center"/>
        <w:rPr>
          <w:rFonts w:asciiTheme="minorHAnsi" w:hAnsiTheme="minorHAnsi"/>
          <w:b/>
          <w:color w:val="000000" w:themeColor="text1"/>
          <w:sz w:val="22"/>
          <w:szCs w:val="22"/>
        </w:rPr>
      </w:pPr>
      <w:r w:rsidRPr="00CD44A1">
        <w:rPr>
          <w:rFonts w:asciiTheme="minorHAnsi" w:eastAsia="Times" w:hAnsiTheme="minorHAnsi" w:cs="Verdana,Bold"/>
          <w:b/>
          <w:bCs/>
          <w:color w:val="000000"/>
          <w:sz w:val="22"/>
          <w:szCs w:val="22"/>
        </w:rPr>
        <w:t>„</w:t>
      </w:r>
      <w:r w:rsidRPr="00CD44A1">
        <w:rPr>
          <w:rFonts w:asciiTheme="minorHAnsi" w:hAnsiTheme="minorHAnsi"/>
          <w:b/>
          <w:sz w:val="22"/>
          <w:szCs w:val="22"/>
        </w:rPr>
        <w:t xml:space="preserve">Oferta w przetargu </w:t>
      </w:r>
      <w:r w:rsidRPr="00E56A28">
        <w:rPr>
          <w:rFonts w:asciiTheme="minorHAnsi" w:hAnsiTheme="minorHAnsi"/>
          <w:b/>
          <w:sz w:val="22"/>
          <w:szCs w:val="22"/>
        </w:rPr>
        <w:t xml:space="preserve">na </w:t>
      </w:r>
      <w:r w:rsidR="00E56A28" w:rsidRPr="00E56A28">
        <w:rPr>
          <w:rFonts w:asciiTheme="minorHAnsi" w:hAnsiTheme="minorHAnsi" w:cs="Arial"/>
          <w:b/>
          <w:sz w:val="22"/>
          <w:szCs w:val="22"/>
        </w:rPr>
        <w:t>projekt</w:t>
      </w:r>
      <w:r w:rsidR="00E56A28">
        <w:rPr>
          <w:rFonts w:asciiTheme="minorHAnsi" w:hAnsiTheme="minorHAnsi" w:cs="Arial"/>
          <w:b/>
          <w:sz w:val="22"/>
          <w:szCs w:val="22"/>
        </w:rPr>
        <w:t xml:space="preserve"> budowlany</w:t>
      </w:r>
      <w:r w:rsidR="00E56A28" w:rsidRPr="00E56A28">
        <w:rPr>
          <w:rFonts w:asciiTheme="minorHAnsi" w:hAnsiTheme="minorHAnsi" w:cs="Arial"/>
          <w:b/>
          <w:sz w:val="22"/>
          <w:szCs w:val="22"/>
        </w:rPr>
        <w:t xml:space="preserve"> modernizacji rurociągów wody powrotnej oraz rurociągów ścieków przemysłowych </w:t>
      </w:r>
      <w:r w:rsidR="00300C26" w:rsidRPr="00CD44A1">
        <w:rPr>
          <w:rFonts w:asciiTheme="minorHAnsi" w:hAnsiTheme="minorHAnsi"/>
          <w:b/>
          <w:sz w:val="22"/>
          <w:szCs w:val="22"/>
        </w:rPr>
        <w:t xml:space="preserve"> w  Enea Połaniec S.A.</w:t>
      </w:r>
      <w:r w:rsidRPr="00CD44A1">
        <w:rPr>
          <w:rFonts w:asciiTheme="minorHAnsi" w:hAnsiTheme="minorHAnsi"/>
          <w:b/>
          <w:sz w:val="22"/>
          <w:szCs w:val="22"/>
        </w:rPr>
        <w:t>”</w:t>
      </w:r>
    </w:p>
    <w:p w:rsidR="006C62AA" w:rsidRPr="001F4CF3" w:rsidRDefault="006C62AA" w:rsidP="001F4CF3">
      <w:pPr>
        <w:pStyle w:val="Akapitzlist"/>
        <w:spacing w:after="0" w:line="320" w:lineRule="atLeast"/>
        <w:ind w:left="360" w:right="72"/>
        <w:jc w:val="center"/>
        <w:rPr>
          <w:rFonts w:asciiTheme="minorHAnsi" w:hAnsiTheme="minorHAnsi"/>
          <w:b/>
        </w:rPr>
      </w:pPr>
      <w:r w:rsidRPr="001F4CF3">
        <w:rPr>
          <w:rFonts w:asciiTheme="minorHAnsi" w:hAnsiTheme="minorHAnsi"/>
          <w:b/>
        </w:rPr>
        <w:t>Nie otwierać pr</w:t>
      </w:r>
      <w:r w:rsidRPr="00E619B4">
        <w:rPr>
          <w:rFonts w:asciiTheme="minorHAnsi" w:hAnsiTheme="minorHAnsi"/>
          <w:b/>
        </w:rPr>
        <w:t xml:space="preserve">zed godz. </w:t>
      </w:r>
      <w:r w:rsidR="00344A49">
        <w:rPr>
          <w:rFonts w:asciiTheme="minorHAnsi" w:hAnsiTheme="minorHAnsi"/>
          <w:b/>
        </w:rPr>
        <w:t>12</w:t>
      </w:r>
      <w:r w:rsidR="00344A49" w:rsidRPr="00344A49">
        <w:rPr>
          <w:rFonts w:asciiTheme="minorHAnsi" w:hAnsiTheme="minorHAnsi"/>
          <w:b/>
          <w:vertAlign w:val="superscript"/>
        </w:rPr>
        <w:t>3</w:t>
      </w:r>
      <w:r w:rsidRPr="00344A49">
        <w:rPr>
          <w:rFonts w:asciiTheme="minorHAnsi" w:hAnsiTheme="minorHAnsi"/>
          <w:b/>
          <w:vertAlign w:val="superscript"/>
        </w:rPr>
        <w:t>0</w:t>
      </w:r>
      <w:r w:rsidRPr="001F4CF3">
        <w:rPr>
          <w:rFonts w:asciiTheme="minorHAnsi" w:hAnsiTheme="minorHAnsi"/>
          <w:b/>
        </w:rPr>
        <w:t xml:space="preserve"> w dniu </w:t>
      </w:r>
      <w:r>
        <w:rPr>
          <w:rFonts w:asciiTheme="minorHAnsi" w:hAnsiTheme="minorHAnsi"/>
          <w:b/>
        </w:rPr>
        <w:t xml:space="preserve"> </w:t>
      </w:r>
      <w:r w:rsidR="00B62B1F">
        <w:rPr>
          <w:rFonts w:asciiTheme="minorHAnsi" w:hAnsiTheme="minorHAnsi"/>
          <w:b/>
        </w:rPr>
        <w:t>8</w:t>
      </w:r>
      <w:r w:rsidR="00344A49">
        <w:rPr>
          <w:rFonts w:asciiTheme="minorHAnsi" w:hAnsiTheme="minorHAnsi"/>
          <w:b/>
        </w:rPr>
        <w:t>.</w:t>
      </w:r>
      <w:r w:rsidR="00B62B1F">
        <w:rPr>
          <w:rFonts w:asciiTheme="minorHAnsi" w:hAnsiTheme="minorHAnsi"/>
          <w:b/>
        </w:rPr>
        <w:t>10</w:t>
      </w:r>
      <w:r w:rsidR="00344A49">
        <w:rPr>
          <w:rFonts w:asciiTheme="minorHAnsi" w:hAnsiTheme="minorHAnsi"/>
          <w:b/>
        </w:rPr>
        <w:t>.</w:t>
      </w:r>
      <w:r w:rsidRPr="001F4CF3">
        <w:rPr>
          <w:rFonts w:asciiTheme="minorHAnsi" w:hAnsiTheme="minorHAnsi"/>
          <w:b/>
        </w:rPr>
        <w:t>2018 r.</w:t>
      </w:r>
    </w:p>
    <w:p w:rsidR="00C715D2" w:rsidRPr="001F4CF3" w:rsidRDefault="00C715D2" w:rsidP="001F4CF3">
      <w:pPr>
        <w:pStyle w:val="Akapitzlist"/>
        <w:numPr>
          <w:ilvl w:val="0"/>
          <w:numId w:val="2"/>
        </w:numPr>
        <w:shd w:val="clear" w:color="auto" w:fill="FFFFFF" w:themeFill="background1"/>
        <w:spacing w:after="0" w:line="320" w:lineRule="atLeast"/>
        <w:jc w:val="both"/>
        <w:rPr>
          <w:rFonts w:asciiTheme="minorHAnsi" w:eastAsia="Times New Roman" w:hAnsiTheme="minorHAnsi" w:cs="Arial"/>
          <w:color w:val="000000" w:themeColor="text1"/>
          <w:lang w:eastAsia="ja-JP"/>
        </w:rPr>
      </w:pPr>
      <w:r w:rsidRPr="00E619B4">
        <w:rPr>
          <w:rFonts w:asciiTheme="minorHAnsi" w:hAnsiTheme="minorHAnsi" w:cs="Arial"/>
          <w:color w:val="000000" w:themeColor="text1"/>
        </w:rPr>
        <w:t>Oferent ponosi wszelkie koszty związane ze sporządzeniem i przedłożeniem oferty.</w:t>
      </w:r>
    </w:p>
    <w:p w:rsidR="00061286" w:rsidRPr="001F4CF3" w:rsidRDefault="00C715D2" w:rsidP="001F4CF3">
      <w:pPr>
        <w:pStyle w:val="Akapitzlist"/>
        <w:numPr>
          <w:ilvl w:val="0"/>
          <w:numId w:val="2"/>
        </w:numPr>
        <w:shd w:val="clear" w:color="auto" w:fill="FFFFFF" w:themeFill="background1"/>
        <w:spacing w:after="0" w:line="320" w:lineRule="atLeast"/>
        <w:jc w:val="both"/>
        <w:rPr>
          <w:rFonts w:asciiTheme="minorHAnsi" w:eastAsia="Times New Roman" w:hAnsiTheme="minorHAnsi" w:cs="Arial"/>
          <w:color w:val="000000" w:themeColor="text1"/>
          <w:lang w:eastAsia="ja-JP"/>
        </w:rPr>
      </w:pPr>
      <w:r w:rsidRPr="001F4CF3">
        <w:rPr>
          <w:rFonts w:asciiTheme="minorHAnsi" w:hAnsiTheme="minorHAnsi" w:cs="Arial"/>
          <w:color w:val="000000" w:themeColor="text1"/>
        </w:rPr>
        <w:t xml:space="preserve">Oferent zobowiązany jest do zachowania </w:t>
      </w:r>
      <w:r w:rsidR="00061286" w:rsidRPr="001F4CF3">
        <w:rPr>
          <w:rFonts w:asciiTheme="minorHAnsi" w:hAnsiTheme="minorHAnsi" w:cs="Arial"/>
          <w:color w:val="000000" w:themeColor="text1"/>
        </w:rPr>
        <w:t>w tajemnicy wszelkich poufnych informacji, które uzyskał od Zamawiającego w trakcie opracowywania oferty.</w:t>
      </w:r>
    </w:p>
    <w:p w:rsidR="00061286" w:rsidRPr="001F4CF3" w:rsidRDefault="00061286" w:rsidP="001F4CF3">
      <w:pPr>
        <w:pStyle w:val="Akapitzlist"/>
        <w:numPr>
          <w:ilvl w:val="0"/>
          <w:numId w:val="2"/>
        </w:numPr>
        <w:shd w:val="clear" w:color="auto" w:fill="FFFFFF" w:themeFill="background1"/>
        <w:spacing w:after="0" w:line="320" w:lineRule="atLeast"/>
        <w:jc w:val="both"/>
        <w:rPr>
          <w:rFonts w:asciiTheme="minorHAnsi" w:hAnsiTheme="minorHAnsi" w:cs="Arial"/>
          <w:color w:val="000000" w:themeColor="text1"/>
          <w:lang w:eastAsia="ja-JP"/>
        </w:rPr>
      </w:pPr>
      <w:r w:rsidRPr="001F4CF3">
        <w:rPr>
          <w:rFonts w:asciiTheme="minorHAnsi" w:hAnsiTheme="minorHAnsi" w:cs="Arial"/>
          <w:color w:val="000000" w:themeColor="text1"/>
          <w:lang w:eastAsia="ja-JP"/>
        </w:rPr>
        <w:t>Zamawiający zastrzega sobie prawo do przyjęcia lub odrzucenia oferty w każdym czasie przed przekazaniem zamówienia do realizacji</w:t>
      </w:r>
      <w:r w:rsidR="00A32196" w:rsidRPr="001F4CF3">
        <w:rPr>
          <w:rFonts w:asciiTheme="minorHAnsi" w:hAnsiTheme="minorHAnsi" w:cs="Arial"/>
          <w:color w:val="000000" w:themeColor="text1"/>
          <w:lang w:eastAsia="ja-JP"/>
        </w:rPr>
        <w:t xml:space="preserve"> bez podania uzasadnienia.</w:t>
      </w:r>
      <w:r w:rsidRPr="001F4CF3">
        <w:rPr>
          <w:rFonts w:asciiTheme="minorHAnsi" w:hAnsiTheme="minorHAnsi" w:cs="Arial"/>
          <w:color w:val="000000" w:themeColor="text1"/>
          <w:lang w:eastAsia="ja-JP"/>
        </w:rPr>
        <w:t xml:space="preserve">, </w:t>
      </w:r>
      <w:r w:rsidR="0063782F" w:rsidRPr="001F4CF3">
        <w:rPr>
          <w:rFonts w:asciiTheme="minorHAnsi" w:hAnsiTheme="minorHAnsi" w:cs="Arial"/>
          <w:color w:val="000000" w:themeColor="text1"/>
          <w:lang w:eastAsia="ja-JP"/>
        </w:rPr>
        <w:t>co nie skutkuje żadnym roszczeniami oferenta</w:t>
      </w:r>
      <w:r w:rsidRPr="001F4CF3">
        <w:rPr>
          <w:rFonts w:asciiTheme="minorHAnsi" w:hAnsiTheme="minorHAnsi" w:cs="Arial"/>
          <w:color w:val="000000" w:themeColor="text1"/>
          <w:lang w:eastAsia="ja-JP"/>
        </w:rPr>
        <w:t xml:space="preserve"> </w:t>
      </w:r>
      <w:r w:rsidR="00D73169" w:rsidRPr="001F4CF3">
        <w:rPr>
          <w:rFonts w:asciiTheme="minorHAnsi" w:hAnsiTheme="minorHAnsi" w:cs="Arial"/>
          <w:color w:val="000000" w:themeColor="text1"/>
          <w:lang w:eastAsia="ja-JP"/>
        </w:rPr>
        <w:t>wobec Z</w:t>
      </w:r>
      <w:r w:rsidR="00A32196" w:rsidRPr="001F4CF3">
        <w:rPr>
          <w:rFonts w:asciiTheme="minorHAnsi" w:hAnsiTheme="minorHAnsi" w:cs="Arial"/>
          <w:color w:val="000000" w:themeColor="text1"/>
          <w:lang w:eastAsia="ja-JP"/>
        </w:rPr>
        <w:t>amawiają</w:t>
      </w:r>
      <w:r w:rsidR="0063782F" w:rsidRPr="001F4CF3">
        <w:rPr>
          <w:rFonts w:asciiTheme="minorHAnsi" w:hAnsiTheme="minorHAnsi" w:cs="Arial"/>
          <w:color w:val="000000" w:themeColor="text1"/>
          <w:lang w:eastAsia="ja-JP"/>
        </w:rPr>
        <w:t>cego</w:t>
      </w:r>
      <w:r w:rsidR="00A32196" w:rsidRPr="001F4CF3">
        <w:rPr>
          <w:rFonts w:asciiTheme="minorHAnsi" w:hAnsiTheme="minorHAnsi" w:cs="Arial"/>
          <w:color w:val="000000" w:themeColor="text1"/>
          <w:lang w:eastAsia="ja-JP"/>
        </w:rPr>
        <w:t>.</w:t>
      </w:r>
    </w:p>
    <w:p w:rsidR="00061286" w:rsidRPr="001F4CF3" w:rsidRDefault="008F5F73" w:rsidP="001F4CF3">
      <w:pPr>
        <w:pStyle w:val="Akapitzlist"/>
        <w:numPr>
          <w:ilvl w:val="0"/>
          <w:numId w:val="2"/>
        </w:numPr>
        <w:shd w:val="clear" w:color="auto" w:fill="FFFFFF" w:themeFill="background1"/>
        <w:spacing w:after="0" w:line="320" w:lineRule="atLeast"/>
        <w:jc w:val="both"/>
        <w:rPr>
          <w:rFonts w:asciiTheme="minorHAnsi" w:hAnsiTheme="minorHAnsi" w:cs="Arial"/>
          <w:color w:val="000000" w:themeColor="text1"/>
          <w:lang w:eastAsia="ja-JP"/>
        </w:rPr>
      </w:pPr>
      <w:r w:rsidRPr="001F4CF3">
        <w:rPr>
          <w:rFonts w:asciiTheme="minorHAnsi" w:hAnsiTheme="minorHAnsi" w:cs="Arial"/>
          <w:color w:val="000000" w:themeColor="text1"/>
          <w:lang w:eastAsia="ja-JP"/>
        </w:rPr>
        <w:t>Zamawiający udzieli zamówienia</w:t>
      </w:r>
      <w:r w:rsidR="00D02D12" w:rsidRPr="001F4CF3">
        <w:rPr>
          <w:rFonts w:asciiTheme="minorHAnsi" w:hAnsiTheme="minorHAnsi" w:cs="Arial"/>
          <w:color w:val="000000" w:themeColor="text1"/>
          <w:lang w:eastAsia="ja-JP"/>
        </w:rPr>
        <w:t xml:space="preserve"> </w:t>
      </w:r>
      <w:r w:rsidR="00D05AFB" w:rsidRPr="001F4CF3">
        <w:rPr>
          <w:rFonts w:asciiTheme="minorHAnsi" w:hAnsiTheme="minorHAnsi" w:cs="Arial"/>
          <w:color w:val="000000" w:themeColor="text1"/>
          <w:lang w:eastAsia="ja-JP"/>
        </w:rPr>
        <w:t>wybranemu oferentowi</w:t>
      </w:r>
      <w:r w:rsidR="00D02D12" w:rsidRPr="001F4CF3">
        <w:rPr>
          <w:rFonts w:asciiTheme="minorHAnsi" w:hAnsiTheme="minorHAnsi" w:cs="Arial"/>
          <w:color w:val="000000" w:themeColor="text1"/>
          <w:lang w:eastAsia="ja-JP"/>
        </w:rPr>
        <w:t>, zgodnie z zapytaniem ofertowym i</w:t>
      </w:r>
      <w:r w:rsidR="00006F52" w:rsidRPr="001F4CF3">
        <w:rPr>
          <w:rFonts w:asciiTheme="minorHAnsi" w:hAnsiTheme="minorHAnsi" w:cs="Arial"/>
          <w:color w:val="000000" w:themeColor="text1"/>
          <w:lang w:eastAsia="ja-JP"/>
        </w:rPr>
        <w:t> </w:t>
      </w:r>
      <w:r w:rsidR="00D02D12" w:rsidRPr="001F4CF3">
        <w:rPr>
          <w:rFonts w:asciiTheme="minorHAnsi" w:hAnsiTheme="minorHAnsi" w:cs="Arial"/>
          <w:color w:val="000000" w:themeColor="text1"/>
          <w:lang w:eastAsia="ja-JP"/>
        </w:rPr>
        <w:t xml:space="preserve">warunkami ustalonymi podczas </w:t>
      </w:r>
      <w:r w:rsidR="00D05AFB" w:rsidRPr="001F4CF3">
        <w:rPr>
          <w:rFonts w:asciiTheme="minorHAnsi" w:hAnsiTheme="minorHAnsi" w:cs="Arial"/>
          <w:color w:val="000000" w:themeColor="text1"/>
          <w:lang w:eastAsia="ja-JP"/>
        </w:rPr>
        <w:t xml:space="preserve">ewentualnych </w:t>
      </w:r>
      <w:r w:rsidR="00D02D12" w:rsidRPr="001F4CF3">
        <w:rPr>
          <w:rFonts w:asciiTheme="minorHAnsi" w:hAnsiTheme="minorHAnsi" w:cs="Arial"/>
          <w:color w:val="000000" w:themeColor="text1"/>
          <w:lang w:eastAsia="ja-JP"/>
        </w:rPr>
        <w:t>negocjacji.</w:t>
      </w:r>
    </w:p>
    <w:p w:rsidR="00074D2A" w:rsidRDefault="00074D2A" w:rsidP="001F4CF3">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cs="Arial"/>
          <w:color w:val="000000" w:themeColor="text1"/>
          <w:lang w:eastAsia="ja-JP"/>
        </w:rPr>
      </w:pPr>
      <w:r>
        <w:rPr>
          <w:rFonts w:asciiTheme="minorHAnsi" w:hAnsiTheme="minorHAnsi" w:cs="Arial"/>
          <w:color w:val="000000" w:themeColor="text1"/>
          <w:lang w:eastAsia="ja-JP"/>
        </w:rPr>
        <w:t xml:space="preserve">Oferent powinien posiadać </w:t>
      </w:r>
      <w:r>
        <w:rPr>
          <w:rFonts w:asciiTheme="minorHAnsi" w:eastAsia="Tahoma,Bold" w:hAnsiTheme="minorHAnsi" w:cs="Tahoma,Bold"/>
          <w:bCs/>
          <w:color w:val="000000" w:themeColor="text1"/>
        </w:rPr>
        <w:t xml:space="preserve">zdolność kredytową o wartości co najmniej </w:t>
      </w:r>
      <w:r w:rsidR="00064FE1">
        <w:rPr>
          <w:rFonts w:asciiTheme="minorHAnsi" w:eastAsia="Tahoma,Bold" w:hAnsiTheme="minorHAnsi" w:cs="Tahoma,Bold"/>
          <w:bCs/>
          <w:color w:val="000000" w:themeColor="text1"/>
        </w:rPr>
        <w:t>2</w:t>
      </w:r>
      <w:r>
        <w:rPr>
          <w:rFonts w:asciiTheme="minorHAnsi" w:eastAsia="Tahoma,Bold" w:hAnsiTheme="minorHAnsi" w:cs="Tahoma,Bold"/>
          <w:bCs/>
          <w:color w:val="000000" w:themeColor="text1"/>
        </w:rPr>
        <w:t xml:space="preserve">00 000 </w:t>
      </w:r>
      <w:r w:rsidRPr="002B10AF">
        <w:rPr>
          <w:rFonts w:asciiTheme="minorHAnsi" w:eastAsia="Tahoma,Bold" w:hAnsiTheme="minorHAnsi" w:cs="Tahoma,Bold"/>
          <w:bCs/>
          <w:color w:val="000000" w:themeColor="text1"/>
        </w:rPr>
        <w:t>zł</w:t>
      </w:r>
      <w:r>
        <w:rPr>
          <w:rFonts w:asciiTheme="minorHAnsi" w:eastAsia="Tahoma,Bold" w:hAnsiTheme="minorHAnsi" w:cs="Tahoma,Bold"/>
          <w:bCs/>
          <w:color w:val="000000" w:themeColor="text1"/>
        </w:rPr>
        <w:t>.</w:t>
      </w:r>
    </w:p>
    <w:p w:rsidR="003F43C1" w:rsidRPr="001F4CF3" w:rsidRDefault="003F43C1" w:rsidP="001F4CF3">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cs="Arial"/>
          <w:color w:val="000000" w:themeColor="text1"/>
          <w:lang w:eastAsia="ja-JP"/>
        </w:rPr>
      </w:pPr>
      <w:r w:rsidRPr="001F4CF3">
        <w:rPr>
          <w:rFonts w:asciiTheme="minorHAnsi" w:hAnsiTheme="minorHAnsi" w:cs="Arial"/>
          <w:color w:val="000000" w:themeColor="text1"/>
          <w:lang w:eastAsia="ja-JP"/>
        </w:rPr>
        <w:t>P</w:t>
      </w:r>
      <w:r w:rsidR="007A09A9" w:rsidRPr="001F4CF3">
        <w:rPr>
          <w:rFonts w:asciiTheme="minorHAnsi" w:hAnsiTheme="minorHAnsi" w:cs="Arial"/>
          <w:color w:val="000000" w:themeColor="text1"/>
          <w:lang w:eastAsia="ja-JP"/>
        </w:rPr>
        <w:t>onadto oferta powinna zawierać:</w:t>
      </w:r>
    </w:p>
    <w:p w:rsidR="003F43C1" w:rsidRPr="001F4CF3" w:rsidRDefault="00D54882" w:rsidP="001F4CF3">
      <w:pPr>
        <w:numPr>
          <w:ilvl w:val="1"/>
          <w:numId w:val="2"/>
        </w:numPr>
        <w:spacing w:line="320" w:lineRule="atLeast"/>
        <w:ind w:left="1134" w:hanging="774"/>
        <w:jc w:val="both"/>
        <w:rPr>
          <w:rFonts w:asciiTheme="minorHAnsi" w:hAnsiTheme="minorHAnsi" w:cs="Arial"/>
          <w:color w:val="000000" w:themeColor="text1"/>
          <w:sz w:val="22"/>
          <w:szCs w:val="22"/>
          <w:lang w:eastAsia="ja-JP"/>
        </w:rPr>
      </w:pPr>
      <w:r w:rsidRPr="001F4CF3">
        <w:rPr>
          <w:rFonts w:asciiTheme="minorHAnsi" w:hAnsiTheme="minorHAnsi" w:cs="Arial"/>
          <w:color w:val="000000" w:themeColor="text1"/>
          <w:sz w:val="22"/>
          <w:szCs w:val="22"/>
          <w:lang w:eastAsia="ja-JP"/>
        </w:rPr>
        <w:t>Wynagrodzenie ofertowe</w:t>
      </w:r>
      <w:r w:rsidR="00D73169" w:rsidRPr="001F4CF3">
        <w:rPr>
          <w:rFonts w:asciiTheme="minorHAnsi" w:hAnsiTheme="minorHAnsi" w:cs="Arial"/>
          <w:color w:val="000000" w:themeColor="text1"/>
          <w:sz w:val="22"/>
          <w:szCs w:val="22"/>
          <w:lang w:eastAsia="ja-JP"/>
        </w:rPr>
        <w:t xml:space="preserve"> - wg Z</w:t>
      </w:r>
      <w:r w:rsidR="008F5F73" w:rsidRPr="001F4CF3">
        <w:rPr>
          <w:rFonts w:asciiTheme="minorHAnsi" w:hAnsiTheme="minorHAnsi" w:cs="Arial"/>
          <w:color w:val="000000" w:themeColor="text1"/>
          <w:sz w:val="22"/>
          <w:szCs w:val="22"/>
          <w:lang w:eastAsia="ja-JP"/>
        </w:rPr>
        <w:t xml:space="preserve">ałącznika nr 1 do formularza </w:t>
      </w:r>
      <w:r w:rsidR="00181469" w:rsidRPr="001F4CF3">
        <w:rPr>
          <w:rFonts w:asciiTheme="minorHAnsi" w:hAnsiTheme="minorHAnsi" w:cs="Arial"/>
          <w:color w:val="000000" w:themeColor="text1"/>
          <w:sz w:val="22"/>
          <w:szCs w:val="22"/>
          <w:lang w:eastAsia="ja-JP"/>
        </w:rPr>
        <w:t>ofertowego</w:t>
      </w:r>
      <w:r w:rsidR="00064FE1">
        <w:rPr>
          <w:rFonts w:asciiTheme="minorHAnsi" w:hAnsiTheme="minorHAnsi" w:cs="Arial"/>
          <w:color w:val="000000" w:themeColor="text1"/>
          <w:sz w:val="22"/>
          <w:szCs w:val="22"/>
          <w:lang w:eastAsia="ja-JP"/>
        </w:rPr>
        <w:t>.</w:t>
      </w:r>
      <w:r w:rsidR="008F5F73" w:rsidRPr="001F4CF3">
        <w:rPr>
          <w:rFonts w:asciiTheme="minorHAnsi" w:hAnsiTheme="minorHAnsi" w:cs="Arial"/>
          <w:color w:val="000000" w:themeColor="text1"/>
          <w:sz w:val="22"/>
          <w:szCs w:val="22"/>
          <w:lang w:eastAsia="ja-JP"/>
        </w:rPr>
        <w:t xml:space="preserve"> </w:t>
      </w:r>
    </w:p>
    <w:p w:rsidR="003F43C1" w:rsidRPr="001F4CF3" w:rsidRDefault="00D73169" w:rsidP="001F4CF3">
      <w:pPr>
        <w:numPr>
          <w:ilvl w:val="1"/>
          <w:numId w:val="2"/>
        </w:numPr>
        <w:spacing w:line="320" w:lineRule="atLeast"/>
        <w:ind w:left="1134" w:hanging="774"/>
        <w:jc w:val="both"/>
        <w:rPr>
          <w:rFonts w:asciiTheme="minorHAnsi" w:hAnsiTheme="minorHAnsi" w:cs="Arial"/>
          <w:color w:val="000000" w:themeColor="text1"/>
          <w:sz w:val="22"/>
          <w:szCs w:val="22"/>
          <w:lang w:eastAsia="ja-JP"/>
        </w:rPr>
      </w:pPr>
      <w:r w:rsidRPr="001F4CF3">
        <w:rPr>
          <w:rFonts w:asciiTheme="minorHAnsi" w:hAnsiTheme="minorHAnsi" w:cs="Arial"/>
          <w:color w:val="000000" w:themeColor="text1"/>
          <w:sz w:val="22"/>
          <w:szCs w:val="22"/>
          <w:lang w:eastAsia="ja-JP"/>
        </w:rPr>
        <w:t>W</w:t>
      </w:r>
      <w:r w:rsidR="003F43C1" w:rsidRPr="001F4CF3">
        <w:rPr>
          <w:rFonts w:asciiTheme="minorHAnsi" w:hAnsiTheme="minorHAnsi" w:cs="Arial"/>
          <w:color w:val="000000" w:themeColor="text1"/>
          <w:sz w:val="22"/>
          <w:szCs w:val="22"/>
          <w:lang w:eastAsia="ja-JP"/>
        </w:rPr>
        <w:t>arunki płatności.</w:t>
      </w:r>
    </w:p>
    <w:p w:rsidR="003F43C1" w:rsidRPr="001F4CF3" w:rsidRDefault="00D73169" w:rsidP="001F4CF3">
      <w:pPr>
        <w:numPr>
          <w:ilvl w:val="1"/>
          <w:numId w:val="2"/>
        </w:numPr>
        <w:spacing w:line="320" w:lineRule="atLeast"/>
        <w:ind w:left="1134" w:hanging="774"/>
        <w:jc w:val="both"/>
        <w:rPr>
          <w:rFonts w:asciiTheme="minorHAnsi" w:hAnsiTheme="minorHAnsi" w:cs="Arial"/>
          <w:color w:val="000000" w:themeColor="text1"/>
          <w:sz w:val="22"/>
          <w:szCs w:val="22"/>
          <w:lang w:eastAsia="ja-JP"/>
        </w:rPr>
      </w:pPr>
      <w:r w:rsidRPr="001F4CF3">
        <w:rPr>
          <w:rFonts w:asciiTheme="minorHAnsi" w:hAnsiTheme="minorHAnsi" w:cs="Arial"/>
          <w:color w:val="000000" w:themeColor="text1"/>
          <w:sz w:val="22"/>
          <w:szCs w:val="22"/>
          <w:lang w:eastAsia="ja-JP"/>
        </w:rPr>
        <w:t>T</w:t>
      </w:r>
      <w:r w:rsidR="003F43C1" w:rsidRPr="001F4CF3">
        <w:rPr>
          <w:rFonts w:asciiTheme="minorHAnsi" w:hAnsiTheme="minorHAnsi" w:cs="Arial"/>
          <w:color w:val="000000" w:themeColor="text1"/>
          <w:sz w:val="22"/>
          <w:szCs w:val="22"/>
          <w:lang w:eastAsia="ja-JP"/>
        </w:rPr>
        <w:t>ermin</w:t>
      </w:r>
      <w:r w:rsidR="00D54882" w:rsidRPr="001F4CF3">
        <w:rPr>
          <w:rFonts w:asciiTheme="minorHAnsi" w:hAnsiTheme="minorHAnsi" w:cs="Arial"/>
          <w:color w:val="000000" w:themeColor="text1"/>
          <w:sz w:val="22"/>
          <w:szCs w:val="22"/>
          <w:lang w:eastAsia="ja-JP"/>
        </w:rPr>
        <w:t>y wykonania</w:t>
      </w:r>
      <w:r w:rsidR="00064FE1">
        <w:rPr>
          <w:rFonts w:asciiTheme="minorHAnsi" w:hAnsiTheme="minorHAnsi" w:cs="Arial"/>
          <w:color w:val="000000" w:themeColor="text1"/>
          <w:sz w:val="22"/>
          <w:szCs w:val="22"/>
          <w:lang w:eastAsia="ja-JP"/>
        </w:rPr>
        <w:t>.</w:t>
      </w:r>
    </w:p>
    <w:p w:rsidR="003F43C1" w:rsidRPr="001F4CF3" w:rsidRDefault="00D73169" w:rsidP="001F4CF3">
      <w:pPr>
        <w:numPr>
          <w:ilvl w:val="1"/>
          <w:numId w:val="2"/>
        </w:numPr>
        <w:spacing w:line="320" w:lineRule="atLeast"/>
        <w:ind w:left="1134" w:hanging="774"/>
        <w:jc w:val="both"/>
        <w:rPr>
          <w:rFonts w:asciiTheme="minorHAnsi" w:hAnsiTheme="minorHAnsi" w:cs="Arial"/>
          <w:color w:val="000000" w:themeColor="text1"/>
          <w:sz w:val="22"/>
          <w:szCs w:val="22"/>
          <w:lang w:eastAsia="ja-JP"/>
        </w:rPr>
      </w:pPr>
      <w:r w:rsidRPr="001F4CF3">
        <w:rPr>
          <w:rFonts w:asciiTheme="minorHAnsi" w:hAnsiTheme="minorHAnsi" w:cs="Arial"/>
          <w:color w:val="000000" w:themeColor="text1"/>
          <w:sz w:val="22"/>
          <w:szCs w:val="22"/>
          <w:lang w:eastAsia="ja-JP"/>
        </w:rPr>
        <w:t>O</w:t>
      </w:r>
      <w:r w:rsidR="003F43C1" w:rsidRPr="001F4CF3">
        <w:rPr>
          <w:rFonts w:asciiTheme="minorHAnsi" w:hAnsiTheme="minorHAnsi" w:cs="Arial"/>
          <w:color w:val="000000" w:themeColor="text1"/>
          <w:sz w:val="22"/>
          <w:szCs w:val="22"/>
          <w:lang w:eastAsia="ja-JP"/>
        </w:rPr>
        <w:t>kres gwarancji</w:t>
      </w:r>
      <w:r w:rsidR="00064FE1">
        <w:rPr>
          <w:rFonts w:asciiTheme="minorHAnsi" w:hAnsiTheme="minorHAnsi" w:cs="Arial"/>
          <w:color w:val="000000" w:themeColor="text1"/>
          <w:sz w:val="22"/>
          <w:szCs w:val="22"/>
          <w:lang w:eastAsia="ja-JP"/>
        </w:rPr>
        <w:t>.</w:t>
      </w:r>
    </w:p>
    <w:p w:rsidR="003F43C1" w:rsidRPr="001F4CF3" w:rsidRDefault="00D73169" w:rsidP="001F4CF3">
      <w:pPr>
        <w:numPr>
          <w:ilvl w:val="1"/>
          <w:numId w:val="2"/>
        </w:numPr>
        <w:spacing w:line="320" w:lineRule="atLeast"/>
        <w:ind w:left="1134" w:hanging="774"/>
        <w:jc w:val="both"/>
        <w:rPr>
          <w:rFonts w:asciiTheme="minorHAnsi" w:hAnsiTheme="minorHAnsi" w:cs="Arial"/>
          <w:color w:val="000000" w:themeColor="text1"/>
          <w:sz w:val="22"/>
          <w:szCs w:val="22"/>
          <w:lang w:eastAsia="ja-JP"/>
        </w:rPr>
      </w:pPr>
      <w:r w:rsidRPr="001F4CF3">
        <w:rPr>
          <w:rFonts w:asciiTheme="minorHAnsi" w:hAnsiTheme="minorHAnsi" w:cs="Arial"/>
          <w:color w:val="000000" w:themeColor="text1"/>
          <w:sz w:val="22"/>
          <w:szCs w:val="22"/>
          <w:lang w:eastAsia="ja-JP"/>
        </w:rPr>
        <w:t>O</w:t>
      </w:r>
      <w:r w:rsidR="003F43C1" w:rsidRPr="001F4CF3">
        <w:rPr>
          <w:rFonts w:asciiTheme="minorHAnsi" w:hAnsiTheme="minorHAnsi" w:cs="Arial"/>
          <w:color w:val="000000" w:themeColor="text1"/>
          <w:sz w:val="22"/>
          <w:szCs w:val="22"/>
          <w:lang w:eastAsia="ja-JP"/>
        </w:rPr>
        <w:t>kres ważności</w:t>
      </w:r>
      <w:r w:rsidR="0069621C" w:rsidRPr="001F4CF3">
        <w:rPr>
          <w:rFonts w:asciiTheme="minorHAnsi" w:hAnsiTheme="minorHAnsi" w:cs="Arial"/>
          <w:color w:val="000000" w:themeColor="text1"/>
          <w:sz w:val="22"/>
          <w:szCs w:val="22"/>
          <w:lang w:eastAsia="ja-JP"/>
        </w:rPr>
        <w:t xml:space="preserve"> oferty</w:t>
      </w:r>
      <w:r w:rsidR="00064FE1">
        <w:rPr>
          <w:rFonts w:asciiTheme="minorHAnsi" w:hAnsiTheme="minorHAnsi" w:cs="Arial"/>
          <w:color w:val="000000" w:themeColor="text1"/>
          <w:sz w:val="22"/>
          <w:szCs w:val="22"/>
          <w:lang w:eastAsia="ja-JP"/>
        </w:rPr>
        <w:t>.</w:t>
      </w:r>
    </w:p>
    <w:p w:rsidR="00174197" w:rsidRPr="001F4CF3" w:rsidRDefault="00174197" w:rsidP="001F4CF3">
      <w:pPr>
        <w:pStyle w:val="Tekstpodstawowywcity"/>
        <w:numPr>
          <w:ilvl w:val="1"/>
          <w:numId w:val="2"/>
        </w:numPr>
        <w:spacing w:before="0" w:after="0" w:line="320" w:lineRule="atLeast"/>
        <w:ind w:left="1134" w:hanging="774"/>
        <w:rPr>
          <w:rFonts w:asciiTheme="minorHAnsi" w:hAnsiTheme="minorHAnsi"/>
          <w:color w:val="000000" w:themeColor="text1"/>
          <w:sz w:val="22"/>
          <w:szCs w:val="22"/>
        </w:rPr>
      </w:pPr>
      <w:r w:rsidRPr="001F4CF3">
        <w:rPr>
          <w:rFonts w:asciiTheme="minorHAnsi" w:hAnsiTheme="minorHAnsi"/>
          <w:color w:val="000000" w:themeColor="text1"/>
          <w:sz w:val="22"/>
          <w:szCs w:val="22"/>
        </w:rPr>
        <w:t>Potwierdzenie wykonania całego zaplanowanego zakresu zadania</w:t>
      </w:r>
      <w:r w:rsidR="00064FE1">
        <w:rPr>
          <w:rFonts w:asciiTheme="minorHAnsi" w:hAnsiTheme="minorHAnsi"/>
          <w:color w:val="000000" w:themeColor="text1"/>
          <w:sz w:val="22"/>
          <w:szCs w:val="22"/>
        </w:rPr>
        <w:t>.</w:t>
      </w:r>
    </w:p>
    <w:p w:rsidR="00174197" w:rsidRPr="00E619B4" w:rsidRDefault="00210EE9" w:rsidP="001F4CF3">
      <w:pPr>
        <w:pStyle w:val="Tekstpodstawowywcity"/>
        <w:numPr>
          <w:ilvl w:val="1"/>
          <w:numId w:val="2"/>
        </w:numPr>
        <w:spacing w:before="0" w:after="0" w:line="320" w:lineRule="atLeast"/>
        <w:ind w:left="1134" w:hanging="774"/>
        <w:rPr>
          <w:rFonts w:asciiTheme="minorHAnsi" w:hAnsiTheme="minorHAnsi"/>
          <w:color w:val="000000" w:themeColor="text1"/>
          <w:sz w:val="22"/>
          <w:szCs w:val="22"/>
        </w:rPr>
      </w:pPr>
      <w:r>
        <w:rPr>
          <w:rFonts w:asciiTheme="minorHAnsi" w:hAnsiTheme="minorHAnsi"/>
          <w:color w:val="000000" w:themeColor="text1"/>
          <w:sz w:val="22"/>
          <w:szCs w:val="22"/>
        </w:rPr>
        <w:t xml:space="preserve">Listę wymaganych </w:t>
      </w:r>
      <w:r w:rsidR="00174197" w:rsidRPr="00E619B4">
        <w:rPr>
          <w:rFonts w:asciiTheme="minorHAnsi" w:hAnsiTheme="minorHAnsi"/>
          <w:color w:val="000000" w:themeColor="text1"/>
          <w:sz w:val="22"/>
          <w:szCs w:val="22"/>
        </w:rPr>
        <w:t>właściwych kwalifikacji oraz uprawnień związanych z całym zakresem przedmiotu zamówienia</w:t>
      </w:r>
      <w:r>
        <w:rPr>
          <w:rFonts w:asciiTheme="minorHAnsi" w:hAnsiTheme="minorHAnsi"/>
          <w:color w:val="000000" w:themeColor="text1"/>
          <w:sz w:val="22"/>
          <w:szCs w:val="22"/>
        </w:rPr>
        <w:t>.</w:t>
      </w:r>
    </w:p>
    <w:p w:rsidR="00174197" w:rsidRPr="001F4CF3" w:rsidRDefault="00174197" w:rsidP="001F4CF3">
      <w:pPr>
        <w:pStyle w:val="Tekstpodstawowywcity"/>
        <w:numPr>
          <w:ilvl w:val="1"/>
          <w:numId w:val="2"/>
        </w:numPr>
        <w:spacing w:before="0" w:after="0" w:line="320" w:lineRule="atLeast"/>
        <w:ind w:left="1134" w:hanging="774"/>
        <w:rPr>
          <w:rFonts w:asciiTheme="minorHAnsi" w:hAnsiTheme="minorHAnsi"/>
          <w:color w:val="000000" w:themeColor="text1"/>
          <w:sz w:val="22"/>
          <w:szCs w:val="22"/>
        </w:rPr>
      </w:pPr>
      <w:r w:rsidRPr="001F4CF3">
        <w:rPr>
          <w:rFonts w:asciiTheme="minorHAnsi" w:hAnsiTheme="minorHAnsi"/>
          <w:color w:val="000000" w:themeColor="text1"/>
          <w:sz w:val="22"/>
          <w:szCs w:val="22"/>
        </w:rPr>
        <w:lastRenderedPageBreak/>
        <w:t>Wskazanie ewentualnych podwykonawców prac, z zakresem tych pozlecanych prac</w:t>
      </w:r>
      <w:r w:rsidR="00064FE1">
        <w:rPr>
          <w:rFonts w:asciiTheme="minorHAnsi" w:hAnsiTheme="minorHAnsi"/>
          <w:color w:val="000000" w:themeColor="text1"/>
          <w:sz w:val="22"/>
          <w:szCs w:val="22"/>
        </w:rPr>
        <w:t>.</w:t>
      </w:r>
    </w:p>
    <w:p w:rsidR="00E053B8" w:rsidRPr="00E053B8" w:rsidRDefault="004B3A48" w:rsidP="00E053B8">
      <w:pPr>
        <w:pStyle w:val="Tekstpodstawowywcity"/>
        <w:numPr>
          <w:ilvl w:val="1"/>
          <w:numId w:val="2"/>
        </w:numPr>
        <w:spacing w:before="0" w:after="0" w:line="320" w:lineRule="atLeast"/>
        <w:ind w:left="1134" w:hanging="774"/>
        <w:rPr>
          <w:rFonts w:asciiTheme="minorHAnsi" w:hAnsiTheme="minorHAnsi"/>
          <w:color w:val="000000" w:themeColor="text1"/>
          <w:sz w:val="22"/>
          <w:szCs w:val="22"/>
        </w:rPr>
      </w:pPr>
      <w:r w:rsidRPr="00E053B8">
        <w:rPr>
          <w:rFonts w:asciiTheme="minorHAnsi" w:hAnsiTheme="minorHAnsi"/>
          <w:color w:val="000000" w:themeColor="text1"/>
          <w:sz w:val="22"/>
          <w:szCs w:val="22"/>
        </w:rPr>
        <w:t xml:space="preserve">Referencje </w:t>
      </w:r>
      <w:r w:rsidR="00E053B8" w:rsidRPr="00E053B8">
        <w:rPr>
          <w:rFonts w:asciiTheme="minorHAnsi" w:hAnsiTheme="minorHAnsi"/>
          <w:color w:val="000000" w:themeColor="text1"/>
          <w:sz w:val="22"/>
          <w:szCs w:val="22"/>
        </w:rPr>
        <w:t xml:space="preserve">dla wykonanych usług o profilu zbliżonym do usług będących przedmiotem przetargu (w   czynnych  obiektach  przemysłowych), potwierdzające posiadanie przez oferenta co najmniej 3-letniego doświadczenia, poświadczone co najmniej 2 listami referencyjnymi, w zakresie wykonania </w:t>
      </w:r>
      <w:r w:rsidR="00E56A28">
        <w:rPr>
          <w:rFonts w:asciiTheme="minorHAnsi" w:hAnsiTheme="minorHAnsi"/>
          <w:color w:val="000000" w:themeColor="text1"/>
          <w:sz w:val="22"/>
          <w:szCs w:val="22"/>
        </w:rPr>
        <w:t>projektów budowlanych wraz uzyskaniem pozwolenia na budowę</w:t>
      </w:r>
      <w:r w:rsidR="00E053B8" w:rsidRPr="00E053B8">
        <w:rPr>
          <w:rFonts w:asciiTheme="minorHAnsi" w:hAnsiTheme="minorHAnsi"/>
          <w:color w:val="000000" w:themeColor="text1"/>
          <w:sz w:val="22"/>
          <w:szCs w:val="22"/>
        </w:rPr>
        <w:t xml:space="preserve"> w ciągu ostatnich 3 lat (które zawierają kwoty z umów) dla realizowanych usług o war</w:t>
      </w:r>
      <w:r w:rsidR="00E56A28">
        <w:rPr>
          <w:rFonts w:asciiTheme="minorHAnsi" w:hAnsiTheme="minorHAnsi"/>
          <w:color w:val="000000" w:themeColor="text1"/>
          <w:sz w:val="22"/>
          <w:szCs w:val="22"/>
        </w:rPr>
        <w:t>tości łącznej nie niższej niż  3</w:t>
      </w:r>
      <w:r w:rsidR="00E053B8" w:rsidRPr="00E053B8">
        <w:rPr>
          <w:rFonts w:asciiTheme="minorHAnsi" w:hAnsiTheme="minorHAnsi"/>
          <w:color w:val="000000" w:themeColor="text1"/>
          <w:sz w:val="22"/>
          <w:szCs w:val="22"/>
        </w:rPr>
        <w:t>00</w:t>
      </w:r>
      <w:r w:rsidR="00E053B8">
        <w:rPr>
          <w:rFonts w:asciiTheme="minorHAnsi" w:hAnsiTheme="minorHAnsi"/>
          <w:color w:val="000000" w:themeColor="text1"/>
          <w:sz w:val="22"/>
          <w:szCs w:val="22"/>
        </w:rPr>
        <w:t> </w:t>
      </w:r>
      <w:r w:rsidR="00E053B8" w:rsidRPr="00E053B8">
        <w:rPr>
          <w:rFonts w:asciiTheme="minorHAnsi" w:hAnsiTheme="minorHAnsi"/>
          <w:color w:val="000000" w:themeColor="text1"/>
          <w:sz w:val="22"/>
          <w:szCs w:val="22"/>
        </w:rPr>
        <w:t>000 zł netto</w:t>
      </w:r>
      <w:r w:rsidR="00E053B8" w:rsidRPr="000E2E2A">
        <w:rPr>
          <w:rFonts w:asciiTheme="minorHAnsi" w:hAnsiTheme="minorHAnsi"/>
          <w:color w:val="000000" w:themeColor="text1"/>
          <w:sz w:val="22"/>
          <w:szCs w:val="22"/>
        </w:rPr>
        <w:t>.</w:t>
      </w:r>
    </w:p>
    <w:p w:rsidR="005813BA" w:rsidRPr="00E619B4" w:rsidRDefault="005813BA" w:rsidP="001F4CF3">
      <w:pPr>
        <w:widowControl w:val="0"/>
        <w:numPr>
          <w:ilvl w:val="1"/>
          <w:numId w:val="2"/>
        </w:numPr>
        <w:autoSpaceDE w:val="0"/>
        <w:autoSpaceDN w:val="0"/>
        <w:adjustRightInd w:val="0"/>
        <w:spacing w:line="320" w:lineRule="atLeast"/>
        <w:ind w:left="1134" w:hanging="774"/>
        <w:jc w:val="both"/>
        <w:textAlignment w:val="baseline"/>
        <w:rPr>
          <w:rFonts w:asciiTheme="minorHAnsi" w:eastAsia="Tahoma,Bold" w:hAnsiTheme="minorHAnsi" w:cs="Tahoma,Bold"/>
          <w:bCs/>
          <w:color w:val="000000" w:themeColor="text1"/>
          <w:sz w:val="22"/>
          <w:szCs w:val="22"/>
        </w:rPr>
      </w:pPr>
      <w:r>
        <w:rPr>
          <w:rFonts w:asciiTheme="minorHAnsi" w:hAnsiTheme="minorHAnsi"/>
          <w:color w:val="000000" w:themeColor="text1"/>
          <w:sz w:val="22"/>
          <w:szCs w:val="22"/>
        </w:rPr>
        <w:t>Potwierdz</w:t>
      </w:r>
      <w:r w:rsidR="007808CA">
        <w:rPr>
          <w:rFonts w:asciiTheme="minorHAnsi" w:hAnsiTheme="minorHAnsi"/>
          <w:color w:val="000000" w:themeColor="text1"/>
          <w:sz w:val="22"/>
          <w:szCs w:val="22"/>
        </w:rPr>
        <w:t>enie dokonania wizji lokalnej (</w:t>
      </w:r>
      <w:r>
        <w:rPr>
          <w:rFonts w:asciiTheme="minorHAnsi" w:hAnsiTheme="minorHAnsi"/>
          <w:color w:val="000000" w:themeColor="text1"/>
          <w:sz w:val="22"/>
          <w:szCs w:val="22"/>
        </w:rPr>
        <w:t>jeżeli jest wymagane)</w:t>
      </w:r>
    </w:p>
    <w:p w:rsidR="003F43C1" w:rsidRPr="00E619B4" w:rsidRDefault="00D73169" w:rsidP="001F4CF3">
      <w:pPr>
        <w:widowControl w:val="0"/>
        <w:numPr>
          <w:ilvl w:val="1"/>
          <w:numId w:val="2"/>
        </w:numPr>
        <w:autoSpaceDE w:val="0"/>
        <w:autoSpaceDN w:val="0"/>
        <w:adjustRightInd w:val="0"/>
        <w:spacing w:line="320" w:lineRule="atLeast"/>
        <w:ind w:left="1134" w:hanging="774"/>
        <w:jc w:val="both"/>
        <w:textAlignment w:val="baseline"/>
        <w:rPr>
          <w:rFonts w:asciiTheme="minorHAnsi" w:hAnsiTheme="minorHAnsi" w:cs="Arial"/>
          <w:color w:val="000000" w:themeColor="text1"/>
          <w:sz w:val="22"/>
          <w:szCs w:val="22"/>
          <w:lang w:eastAsia="ja-JP"/>
        </w:rPr>
      </w:pPr>
      <w:r w:rsidRPr="001F4CF3">
        <w:rPr>
          <w:rFonts w:asciiTheme="minorHAnsi" w:hAnsiTheme="minorHAnsi"/>
          <w:color w:val="000000" w:themeColor="text1"/>
          <w:sz w:val="22"/>
          <w:szCs w:val="22"/>
        </w:rPr>
        <w:t>O</w:t>
      </w:r>
      <w:r w:rsidR="003F43C1" w:rsidRPr="001F4CF3">
        <w:rPr>
          <w:rFonts w:asciiTheme="minorHAnsi" w:hAnsiTheme="minorHAnsi"/>
          <w:color w:val="000000" w:themeColor="text1"/>
          <w:sz w:val="22"/>
          <w:szCs w:val="22"/>
        </w:rPr>
        <w:t>świ</w:t>
      </w:r>
      <w:r w:rsidR="00D668D7" w:rsidRPr="001F4CF3">
        <w:rPr>
          <w:rFonts w:asciiTheme="minorHAnsi" w:hAnsiTheme="minorHAnsi"/>
          <w:color w:val="000000" w:themeColor="text1"/>
          <w:sz w:val="22"/>
          <w:szCs w:val="22"/>
        </w:rPr>
        <w:t>adczenia</w:t>
      </w:r>
      <w:r w:rsidR="00A31C25">
        <w:rPr>
          <w:rFonts w:asciiTheme="minorHAnsi" w:hAnsiTheme="minorHAnsi"/>
          <w:color w:val="000000" w:themeColor="text1"/>
          <w:sz w:val="22"/>
          <w:szCs w:val="22"/>
        </w:rPr>
        <w:t xml:space="preserve"> określone we wzorze formularza ofertowego, stanowiącego załącznik nr </w:t>
      </w:r>
      <w:r w:rsidR="00D668D7" w:rsidRPr="00E619B4">
        <w:rPr>
          <w:rFonts w:asciiTheme="minorHAnsi" w:hAnsiTheme="minorHAnsi" w:cs="Arial"/>
          <w:color w:val="000000" w:themeColor="text1"/>
          <w:sz w:val="22"/>
          <w:szCs w:val="22"/>
          <w:lang w:eastAsia="ja-JP"/>
        </w:rPr>
        <w:t>:</w:t>
      </w:r>
    </w:p>
    <w:p w:rsidR="007A7109" w:rsidRPr="00E619B4" w:rsidRDefault="007A7109" w:rsidP="001F4CF3">
      <w:pPr>
        <w:pStyle w:val="Akapitzlist"/>
        <w:numPr>
          <w:ilvl w:val="0"/>
          <w:numId w:val="2"/>
        </w:numPr>
        <w:shd w:val="clear" w:color="auto" w:fill="FFFFFF" w:themeFill="background1"/>
        <w:spacing w:after="0" w:line="320" w:lineRule="atLeast"/>
        <w:jc w:val="both"/>
        <w:rPr>
          <w:rFonts w:asciiTheme="minorHAnsi" w:eastAsia="Times New Roman" w:hAnsiTheme="minorHAnsi" w:cs="Arial"/>
          <w:color w:val="000000" w:themeColor="text1"/>
          <w:lang w:eastAsia="ja-JP"/>
        </w:rPr>
      </w:pPr>
      <w:r w:rsidRPr="001F4CF3">
        <w:rPr>
          <w:rFonts w:asciiTheme="minorHAnsi" w:hAnsiTheme="minorHAnsi" w:cs="Arial"/>
          <w:color w:val="000000" w:themeColor="text1"/>
          <w:lang w:eastAsia="ja-JP"/>
        </w:rPr>
        <w:t>Kryteri</w:t>
      </w:r>
      <w:r w:rsidR="001163B6">
        <w:rPr>
          <w:rFonts w:asciiTheme="minorHAnsi" w:hAnsiTheme="minorHAnsi" w:cs="Arial"/>
          <w:color w:val="000000" w:themeColor="text1"/>
          <w:lang w:eastAsia="ja-JP"/>
        </w:rPr>
        <w:t>a</w:t>
      </w:r>
      <w:r w:rsidRPr="00E619B4">
        <w:rPr>
          <w:rFonts w:asciiTheme="minorHAnsi" w:hAnsiTheme="minorHAnsi" w:cs="Arial"/>
          <w:color w:val="000000" w:themeColor="text1"/>
          <w:lang w:eastAsia="ja-JP"/>
        </w:rPr>
        <w:t xml:space="preserve"> oceny ofert</w:t>
      </w:r>
      <w:r w:rsidR="001163B6">
        <w:rPr>
          <w:rFonts w:asciiTheme="minorHAnsi" w:hAnsiTheme="minorHAnsi" w:cs="Arial"/>
          <w:color w:val="000000" w:themeColor="text1"/>
          <w:lang w:eastAsia="ja-JP"/>
        </w:rPr>
        <w:t>:</w:t>
      </w:r>
    </w:p>
    <w:p w:rsidR="007A7109" w:rsidRPr="001F4CF3" w:rsidRDefault="007A7109" w:rsidP="00086AAF">
      <w:pPr>
        <w:shd w:val="clear" w:color="auto" w:fill="FFFFFF"/>
        <w:spacing w:after="120" w:line="320" w:lineRule="atLeast"/>
        <w:rPr>
          <w:rFonts w:asciiTheme="minorHAnsi" w:hAnsiTheme="minorHAnsi" w:cs="Arial"/>
          <w:color w:val="000000" w:themeColor="text1"/>
          <w:sz w:val="22"/>
          <w:szCs w:val="22"/>
        </w:rPr>
      </w:pPr>
      <w:r w:rsidRPr="001F4CF3">
        <w:rPr>
          <w:rFonts w:asciiTheme="minorHAnsi" w:hAnsiTheme="minorHAnsi" w:cs="Arial"/>
          <w:color w:val="000000" w:themeColor="text1"/>
          <w:sz w:val="22"/>
          <w:szCs w:val="22"/>
        </w:rPr>
        <w:t xml:space="preserve">Oferty zostaną ocenione przez Zamawiającego </w:t>
      </w:r>
      <w:r w:rsidR="0069621C" w:rsidRPr="001F4CF3">
        <w:rPr>
          <w:rFonts w:asciiTheme="minorHAnsi" w:hAnsiTheme="minorHAnsi" w:cs="Arial"/>
          <w:color w:val="000000" w:themeColor="text1"/>
          <w:sz w:val="22"/>
          <w:szCs w:val="22"/>
        </w:rPr>
        <w:t>w oparciu o następujące kryterium</w:t>
      </w:r>
      <w:r w:rsidRPr="001F4CF3">
        <w:rPr>
          <w:rFonts w:asciiTheme="minorHAnsi" w:hAnsiTheme="minorHAnsi" w:cs="Arial"/>
          <w:color w:val="000000" w:themeColor="text1"/>
          <w:sz w:val="22"/>
          <w:szCs w:val="22"/>
        </w:rPr>
        <w:t xml:space="preserve"> oceny:</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5"/>
        <w:gridCol w:w="3402"/>
      </w:tblGrid>
      <w:tr w:rsidR="002A062D" w:rsidRPr="002B10AF" w:rsidTr="00E053B8">
        <w:tc>
          <w:tcPr>
            <w:tcW w:w="4395" w:type="dxa"/>
            <w:tcMar>
              <w:top w:w="0" w:type="dxa"/>
              <w:left w:w="108" w:type="dxa"/>
              <w:bottom w:w="0" w:type="dxa"/>
              <w:right w:w="108" w:type="dxa"/>
            </w:tcMar>
            <w:vAlign w:val="center"/>
            <w:hideMark/>
          </w:tcPr>
          <w:p w:rsidR="007A7109" w:rsidRPr="002B10AF" w:rsidRDefault="007A7109" w:rsidP="00C33040">
            <w:pPr>
              <w:pStyle w:val="Akapitzlist"/>
              <w:autoSpaceDE w:val="0"/>
              <w:autoSpaceDN w:val="0"/>
              <w:spacing w:before="120" w:after="120" w:line="240" w:lineRule="auto"/>
              <w:ind w:left="-70" w:right="-71"/>
              <w:jc w:val="center"/>
              <w:rPr>
                <w:rFonts w:asciiTheme="minorHAnsi" w:hAnsiTheme="minorHAnsi" w:cs="Arial"/>
                <w:b/>
                <w:bCs/>
                <w:i/>
                <w:iCs/>
                <w:color w:val="000000" w:themeColor="text1"/>
              </w:rPr>
            </w:pPr>
            <w:r w:rsidRPr="002B10AF">
              <w:rPr>
                <w:rFonts w:asciiTheme="minorHAnsi" w:hAnsiTheme="minorHAnsi" w:cs="Arial"/>
                <w:b/>
                <w:bCs/>
                <w:i/>
                <w:iCs/>
                <w:color w:val="000000" w:themeColor="text1"/>
              </w:rPr>
              <w:t>NAZWA KRYTERIUM</w:t>
            </w:r>
          </w:p>
        </w:tc>
        <w:tc>
          <w:tcPr>
            <w:tcW w:w="3402" w:type="dxa"/>
            <w:tcMar>
              <w:top w:w="0" w:type="dxa"/>
              <w:left w:w="108" w:type="dxa"/>
              <w:bottom w:w="0" w:type="dxa"/>
              <w:right w:w="108" w:type="dxa"/>
            </w:tcMar>
            <w:vAlign w:val="center"/>
            <w:hideMark/>
          </w:tcPr>
          <w:p w:rsidR="007A7109" w:rsidRPr="002B10AF" w:rsidRDefault="007A7109" w:rsidP="00C33040">
            <w:pPr>
              <w:pStyle w:val="Akapitzlist"/>
              <w:autoSpaceDE w:val="0"/>
              <w:autoSpaceDN w:val="0"/>
              <w:spacing w:before="120" w:after="120" w:line="240" w:lineRule="auto"/>
              <w:ind w:left="-69"/>
              <w:jc w:val="center"/>
              <w:rPr>
                <w:rFonts w:asciiTheme="minorHAnsi" w:hAnsiTheme="minorHAnsi" w:cs="Arial"/>
                <w:b/>
                <w:bCs/>
                <w:i/>
                <w:iCs/>
                <w:color w:val="000000" w:themeColor="text1"/>
                <w:lang w:eastAsia="pl-PL"/>
              </w:rPr>
            </w:pPr>
            <w:r w:rsidRPr="002B10AF">
              <w:rPr>
                <w:rFonts w:asciiTheme="minorHAnsi" w:hAnsiTheme="minorHAnsi" w:cs="Arial"/>
                <w:b/>
                <w:bCs/>
                <w:i/>
                <w:iCs/>
                <w:color w:val="000000" w:themeColor="text1"/>
              </w:rPr>
              <w:t>WAGA (udział procentowy)</w:t>
            </w:r>
          </w:p>
          <w:p w:rsidR="007A7109" w:rsidRPr="002B10AF" w:rsidRDefault="007A7109" w:rsidP="00C33040">
            <w:pPr>
              <w:pStyle w:val="Akapitzlist"/>
              <w:autoSpaceDE w:val="0"/>
              <w:autoSpaceDN w:val="0"/>
              <w:spacing w:before="120" w:after="120" w:line="240" w:lineRule="auto"/>
              <w:ind w:left="-69"/>
              <w:jc w:val="center"/>
              <w:rPr>
                <w:rFonts w:asciiTheme="minorHAnsi" w:hAnsiTheme="minorHAnsi" w:cs="Arial"/>
                <w:b/>
                <w:bCs/>
                <w:i/>
                <w:iCs/>
                <w:color w:val="000000" w:themeColor="text1"/>
              </w:rPr>
            </w:pPr>
            <w:r w:rsidRPr="002B10AF">
              <w:rPr>
                <w:rFonts w:asciiTheme="minorHAnsi" w:hAnsiTheme="minorHAnsi" w:cs="Arial"/>
                <w:b/>
                <w:bCs/>
                <w:i/>
                <w:iCs/>
                <w:color w:val="000000" w:themeColor="text1"/>
              </w:rPr>
              <w:t>(W)</w:t>
            </w:r>
          </w:p>
        </w:tc>
      </w:tr>
      <w:tr w:rsidR="00D51754" w:rsidRPr="002B10AF" w:rsidTr="00E053B8">
        <w:tc>
          <w:tcPr>
            <w:tcW w:w="4395" w:type="dxa"/>
            <w:tcMar>
              <w:top w:w="0" w:type="dxa"/>
              <w:left w:w="108" w:type="dxa"/>
              <w:bottom w:w="0" w:type="dxa"/>
              <w:right w:w="108" w:type="dxa"/>
            </w:tcMar>
            <w:vAlign w:val="center"/>
          </w:tcPr>
          <w:p w:rsidR="00D51754" w:rsidRPr="002B10AF" w:rsidRDefault="001951D1" w:rsidP="001951D1">
            <w:pPr>
              <w:spacing w:before="120" w:after="120"/>
              <w:rPr>
                <w:rFonts w:asciiTheme="minorHAnsi" w:hAnsiTheme="minorHAnsi" w:cs="Arial"/>
                <w:color w:val="000000" w:themeColor="text1"/>
                <w:sz w:val="22"/>
                <w:szCs w:val="22"/>
              </w:rPr>
            </w:pPr>
            <w:r w:rsidRPr="002B10AF">
              <w:rPr>
                <w:rFonts w:asciiTheme="minorHAnsi" w:hAnsiTheme="minorHAnsi" w:cs="Arial"/>
                <w:color w:val="000000" w:themeColor="text1"/>
                <w:sz w:val="22"/>
                <w:szCs w:val="22"/>
              </w:rPr>
              <w:t>K1  -Wynagrodzenie Ofertowe netto</w:t>
            </w:r>
          </w:p>
        </w:tc>
        <w:tc>
          <w:tcPr>
            <w:tcW w:w="3402" w:type="dxa"/>
            <w:tcMar>
              <w:top w:w="0" w:type="dxa"/>
              <w:left w:w="108" w:type="dxa"/>
              <w:bottom w:w="0" w:type="dxa"/>
              <w:right w:w="108" w:type="dxa"/>
            </w:tcMar>
            <w:vAlign w:val="center"/>
          </w:tcPr>
          <w:p w:rsidR="00D51754" w:rsidRPr="002B10AF" w:rsidRDefault="00ED25C0" w:rsidP="00DA566A">
            <w:pPr>
              <w:pStyle w:val="Akapitzlist"/>
              <w:autoSpaceDE w:val="0"/>
              <w:autoSpaceDN w:val="0"/>
              <w:spacing w:before="120" w:after="120" w:line="240" w:lineRule="auto"/>
              <w:ind w:left="291"/>
              <w:jc w:val="center"/>
              <w:rPr>
                <w:rFonts w:asciiTheme="minorHAnsi" w:hAnsiTheme="minorHAnsi" w:cs="Arial"/>
                <w:b/>
                <w:bCs/>
                <w:color w:val="000000" w:themeColor="text1"/>
              </w:rPr>
            </w:pPr>
            <w:r>
              <w:rPr>
                <w:rFonts w:asciiTheme="minorHAnsi" w:hAnsiTheme="minorHAnsi" w:cs="Arial"/>
                <w:b/>
                <w:bCs/>
                <w:color w:val="000000" w:themeColor="text1"/>
              </w:rPr>
              <w:t>100</w:t>
            </w:r>
            <w:r w:rsidR="00D10909">
              <w:rPr>
                <w:rFonts w:asciiTheme="minorHAnsi" w:hAnsiTheme="minorHAnsi" w:cs="Arial"/>
                <w:b/>
                <w:bCs/>
                <w:color w:val="000000" w:themeColor="text1"/>
              </w:rPr>
              <w:t xml:space="preserve"> </w:t>
            </w:r>
            <w:r w:rsidR="001951D1" w:rsidRPr="002B10AF">
              <w:rPr>
                <w:rFonts w:asciiTheme="minorHAnsi" w:hAnsiTheme="minorHAnsi" w:cs="Arial"/>
                <w:b/>
                <w:bCs/>
                <w:color w:val="000000" w:themeColor="text1"/>
              </w:rPr>
              <w:t>%</w:t>
            </w:r>
          </w:p>
        </w:tc>
      </w:tr>
    </w:tbl>
    <w:p w:rsidR="00D51754" w:rsidRPr="002B10AF" w:rsidRDefault="0003625D" w:rsidP="00086AAF">
      <w:pPr>
        <w:spacing w:before="120" w:line="300" w:lineRule="auto"/>
        <w:rPr>
          <w:rFonts w:asciiTheme="minorHAnsi" w:hAnsiTheme="minorHAnsi"/>
          <w:b/>
          <w:bCs/>
          <w:color w:val="000000" w:themeColor="text1"/>
          <w:sz w:val="22"/>
          <w:szCs w:val="22"/>
        </w:rPr>
      </w:pPr>
      <w:r w:rsidRPr="002B10AF">
        <w:rPr>
          <w:rFonts w:asciiTheme="minorHAnsi" w:hAnsiTheme="minorHAnsi"/>
          <w:b/>
          <w:bCs/>
          <w:color w:val="000000" w:themeColor="text1"/>
          <w:sz w:val="22"/>
          <w:szCs w:val="22"/>
        </w:rPr>
        <w:t>Bilans oceny ofert:  K= K1</w:t>
      </w:r>
    </w:p>
    <w:p w:rsidR="007A7109" w:rsidRPr="002B10AF" w:rsidRDefault="001163B6" w:rsidP="007A7109">
      <w:pPr>
        <w:spacing w:line="300" w:lineRule="auto"/>
        <w:rPr>
          <w:rFonts w:asciiTheme="minorHAnsi" w:eastAsiaTheme="minorHAnsi" w:hAnsiTheme="minorHAnsi" w:cs="Arial"/>
          <w:b/>
          <w:bCs/>
          <w:color w:val="000000" w:themeColor="text1"/>
          <w:sz w:val="22"/>
          <w:szCs w:val="22"/>
        </w:rPr>
      </w:pPr>
      <w:r>
        <w:rPr>
          <w:rFonts w:asciiTheme="minorHAnsi" w:hAnsiTheme="minorHAnsi"/>
          <w:b/>
          <w:bCs/>
          <w:color w:val="000000" w:themeColor="text1"/>
          <w:sz w:val="22"/>
          <w:szCs w:val="22"/>
        </w:rPr>
        <w:t>K1-</w:t>
      </w:r>
      <w:r w:rsidR="0069621C" w:rsidRPr="002B10AF">
        <w:rPr>
          <w:rFonts w:asciiTheme="minorHAnsi" w:hAnsiTheme="minorHAnsi"/>
          <w:b/>
          <w:bCs/>
          <w:color w:val="000000" w:themeColor="text1"/>
          <w:sz w:val="22"/>
          <w:szCs w:val="22"/>
        </w:rPr>
        <w:t xml:space="preserve">Wynagrodzenie </w:t>
      </w:r>
      <w:r w:rsidR="007A7109" w:rsidRPr="002B10AF">
        <w:rPr>
          <w:rFonts w:asciiTheme="minorHAnsi" w:hAnsiTheme="minorHAnsi"/>
          <w:b/>
          <w:bCs/>
          <w:color w:val="000000" w:themeColor="text1"/>
          <w:sz w:val="22"/>
          <w:szCs w:val="22"/>
        </w:rPr>
        <w:t>Ofer</w:t>
      </w:r>
      <w:r w:rsidR="0069621C" w:rsidRPr="002B10AF">
        <w:rPr>
          <w:rFonts w:asciiTheme="minorHAnsi" w:hAnsiTheme="minorHAnsi"/>
          <w:b/>
          <w:bCs/>
          <w:color w:val="000000" w:themeColor="text1"/>
          <w:sz w:val="22"/>
          <w:szCs w:val="22"/>
        </w:rPr>
        <w:t>towe</w:t>
      </w:r>
      <w:r w:rsidR="002A065B" w:rsidRPr="002B10AF">
        <w:rPr>
          <w:rFonts w:asciiTheme="minorHAnsi" w:hAnsiTheme="minorHAnsi"/>
          <w:b/>
          <w:bCs/>
          <w:color w:val="000000" w:themeColor="text1"/>
          <w:sz w:val="22"/>
          <w:szCs w:val="22"/>
        </w:rPr>
        <w:t xml:space="preserve"> </w:t>
      </w:r>
      <w:r w:rsidR="0069621C" w:rsidRPr="002B10AF">
        <w:rPr>
          <w:rFonts w:asciiTheme="minorHAnsi" w:hAnsiTheme="minorHAnsi"/>
          <w:b/>
          <w:bCs/>
          <w:color w:val="000000" w:themeColor="text1"/>
          <w:sz w:val="22"/>
          <w:szCs w:val="22"/>
        </w:rPr>
        <w:t>ne</w:t>
      </w:r>
      <w:r w:rsidR="002A065B" w:rsidRPr="002B10AF">
        <w:rPr>
          <w:rFonts w:asciiTheme="minorHAnsi" w:hAnsiTheme="minorHAnsi"/>
          <w:b/>
          <w:bCs/>
          <w:color w:val="000000" w:themeColor="text1"/>
          <w:sz w:val="22"/>
          <w:szCs w:val="22"/>
        </w:rPr>
        <w:t>tto -</w:t>
      </w:r>
      <w:r w:rsidR="001951D1" w:rsidRPr="002B10AF">
        <w:rPr>
          <w:rFonts w:asciiTheme="minorHAnsi" w:hAnsiTheme="minorHAnsi"/>
          <w:b/>
          <w:bCs/>
          <w:color w:val="000000" w:themeColor="text1"/>
          <w:sz w:val="22"/>
          <w:szCs w:val="22"/>
        </w:rPr>
        <w:t xml:space="preserve"> znaczenie (waga) </w:t>
      </w:r>
      <w:r>
        <w:rPr>
          <w:rFonts w:asciiTheme="minorHAnsi" w:hAnsiTheme="minorHAnsi"/>
          <w:b/>
          <w:bCs/>
          <w:color w:val="000000" w:themeColor="text1"/>
          <w:sz w:val="22"/>
          <w:szCs w:val="22"/>
        </w:rPr>
        <w:t>/ np. 8</w:t>
      </w:r>
      <w:r w:rsidR="007A7109" w:rsidRPr="002B10AF">
        <w:rPr>
          <w:rFonts w:asciiTheme="minorHAnsi" w:hAnsiTheme="minorHAnsi"/>
          <w:b/>
          <w:bCs/>
          <w:color w:val="000000" w:themeColor="text1"/>
          <w:sz w:val="22"/>
          <w:szCs w:val="22"/>
        </w:rPr>
        <w:t>0%</w:t>
      </w:r>
      <w:r>
        <w:rPr>
          <w:rFonts w:asciiTheme="minorHAnsi" w:hAnsiTheme="minorHAnsi"/>
          <w:b/>
          <w:bCs/>
          <w:color w:val="000000" w:themeColor="text1"/>
          <w:sz w:val="22"/>
          <w:szCs w:val="22"/>
        </w:rPr>
        <w:t>/</w:t>
      </w:r>
    </w:p>
    <w:p w:rsidR="007A7109" w:rsidRPr="002B10AF" w:rsidRDefault="0069621C" w:rsidP="007A7109">
      <w:pPr>
        <w:spacing w:line="300" w:lineRule="auto"/>
        <w:ind w:left="720"/>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rPr>
        <w:t>(porównywana będzie Cena ne</w:t>
      </w:r>
      <w:r w:rsidR="007A7109" w:rsidRPr="002B10AF">
        <w:rPr>
          <w:rFonts w:asciiTheme="minorHAnsi" w:hAnsiTheme="minorHAnsi"/>
          <w:color w:val="000000" w:themeColor="text1"/>
          <w:sz w:val="22"/>
          <w:szCs w:val="22"/>
        </w:rPr>
        <w:t xml:space="preserve">tto </w:t>
      </w:r>
      <w:r w:rsidR="00C330C9" w:rsidRPr="002B10AF">
        <w:rPr>
          <w:rFonts w:asciiTheme="minorHAnsi" w:hAnsiTheme="minorHAnsi"/>
          <w:color w:val="000000" w:themeColor="text1"/>
          <w:sz w:val="22"/>
          <w:szCs w:val="22"/>
        </w:rPr>
        <w:t xml:space="preserve">  nie </w:t>
      </w:r>
      <w:r w:rsidR="007A7109" w:rsidRPr="002B10AF">
        <w:rPr>
          <w:rFonts w:asciiTheme="minorHAnsi" w:hAnsiTheme="minorHAnsi"/>
          <w:color w:val="000000" w:themeColor="text1"/>
          <w:sz w:val="22"/>
          <w:szCs w:val="22"/>
        </w:rPr>
        <w:t>zawierająca podatk</w:t>
      </w:r>
      <w:r w:rsidR="00C330C9" w:rsidRPr="002B10AF">
        <w:rPr>
          <w:rFonts w:asciiTheme="minorHAnsi" w:hAnsiTheme="minorHAnsi"/>
          <w:color w:val="000000" w:themeColor="text1"/>
          <w:sz w:val="22"/>
          <w:szCs w:val="22"/>
        </w:rPr>
        <w:t>u</w:t>
      </w:r>
      <w:r w:rsidR="007A7109" w:rsidRPr="002B10AF">
        <w:rPr>
          <w:rFonts w:asciiTheme="minorHAnsi" w:hAnsiTheme="minorHAnsi"/>
          <w:color w:val="000000" w:themeColor="text1"/>
          <w:sz w:val="22"/>
          <w:szCs w:val="22"/>
        </w:rPr>
        <w:t xml:space="preserve"> VAT)</w:t>
      </w:r>
    </w:p>
    <w:p w:rsidR="007A7109" w:rsidRPr="002B10AF" w:rsidRDefault="007A7109" w:rsidP="007A7109">
      <w:pPr>
        <w:spacing w:line="300" w:lineRule="auto"/>
        <w:ind w:left="720"/>
        <w:rPr>
          <w:rFonts w:asciiTheme="minorHAnsi" w:hAnsiTheme="minorHAnsi"/>
          <w:i/>
          <w:iCs/>
          <w:color w:val="000000" w:themeColor="text1"/>
          <w:sz w:val="22"/>
          <w:szCs w:val="22"/>
        </w:rPr>
      </w:pPr>
      <m:oMathPara>
        <m:oMath>
          <m:r>
            <w:rPr>
              <w:rFonts w:ascii="Cambria Math" w:hAnsi="Cambria Math"/>
              <w:color w:val="000000" w:themeColor="text1"/>
              <w:sz w:val="22"/>
              <w:szCs w:val="22"/>
              <w:shd w:val="clear" w:color="auto" w:fill="D9D9D9"/>
            </w:rPr>
            <m:t>K1=</m:t>
          </m:r>
          <m:f>
            <m:fPr>
              <m:ctrlPr>
                <w:rPr>
                  <w:rFonts w:ascii="Cambria Math" w:eastAsiaTheme="minorHAnsi" w:hAnsi="Cambria Math"/>
                  <w:i/>
                  <w:iCs/>
                  <w:color w:val="000000" w:themeColor="text1"/>
                  <w:sz w:val="22"/>
                  <w:szCs w:val="22"/>
                  <w:shd w:val="clear" w:color="auto" w:fill="D9D9D9"/>
                  <w:lang w:eastAsia="en-US"/>
                </w:rPr>
              </m:ctrlPr>
            </m:fPr>
            <m:num>
              <m:r>
                <w:rPr>
                  <w:rFonts w:ascii="Cambria Math" w:hAnsi="Cambria Math"/>
                  <w:color w:val="000000" w:themeColor="text1"/>
                  <w:sz w:val="22"/>
                  <w:szCs w:val="22"/>
                  <w:shd w:val="clear" w:color="auto" w:fill="D9D9D9"/>
                </w:rPr>
                <m:t>Cn</m:t>
              </m:r>
            </m:num>
            <m:den>
              <m:r>
                <w:rPr>
                  <w:rFonts w:ascii="Cambria Math" w:hAnsi="Cambria Math"/>
                  <w:color w:val="000000" w:themeColor="text1"/>
                  <w:sz w:val="22"/>
                  <w:szCs w:val="22"/>
                  <w:shd w:val="clear" w:color="auto" w:fill="D9D9D9"/>
                </w:rPr>
                <m:t>Co</m:t>
              </m:r>
            </m:den>
          </m:f>
          <m:r>
            <w:rPr>
              <w:rFonts w:ascii="Cambria Math" w:hAnsi="Cambria Math"/>
              <w:color w:val="000000" w:themeColor="text1"/>
              <w:sz w:val="22"/>
              <w:szCs w:val="22"/>
              <w:shd w:val="clear" w:color="auto" w:fill="D9D9D9"/>
            </w:rPr>
            <m:t>%</m:t>
          </m:r>
        </m:oMath>
      </m:oMathPara>
    </w:p>
    <w:p w:rsidR="007A7109" w:rsidRPr="002B10AF" w:rsidRDefault="001951D1" w:rsidP="007A7109">
      <w:pPr>
        <w:spacing w:line="300" w:lineRule="auto"/>
        <w:ind w:left="720"/>
        <w:rPr>
          <w:rFonts w:asciiTheme="minorHAnsi" w:hAnsiTheme="minorHAnsi"/>
          <w:i/>
          <w:iCs/>
          <w:color w:val="000000" w:themeColor="text1"/>
          <w:sz w:val="22"/>
          <w:szCs w:val="22"/>
        </w:rPr>
      </w:pPr>
      <w:r w:rsidRPr="002B10AF">
        <w:rPr>
          <w:rFonts w:asciiTheme="minorHAnsi" w:hAnsiTheme="minorHAnsi"/>
          <w:i/>
          <w:iCs/>
          <w:color w:val="000000" w:themeColor="text1"/>
          <w:sz w:val="22"/>
          <w:szCs w:val="22"/>
        </w:rPr>
        <w:t>G</w:t>
      </w:r>
      <w:r w:rsidR="007A7109" w:rsidRPr="002B10AF">
        <w:rPr>
          <w:rFonts w:asciiTheme="minorHAnsi" w:hAnsiTheme="minorHAnsi"/>
          <w:i/>
          <w:iCs/>
          <w:color w:val="000000" w:themeColor="text1"/>
          <w:sz w:val="22"/>
          <w:szCs w:val="22"/>
        </w:rPr>
        <w:t>dzie</w:t>
      </w:r>
      <w:r w:rsidRPr="002B10AF">
        <w:rPr>
          <w:rFonts w:asciiTheme="minorHAnsi" w:hAnsiTheme="minorHAnsi"/>
          <w:i/>
          <w:iCs/>
          <w:color w:val="000000" w:themeColor="text1"/>
          <w:sz w:val="22"/>
          <w:szCs w:val="22"/>
        </w:rPr>
        <w:t>:</w:t>
      </w:r>
    </w:p>
    <w:p w:rsidR="007A7109" w:rsidRPr="002B10AF" w:rsidRDefault="008F5F73" w:rsidP="00724066">
      <w:pPr>
        <w:spacing w:line="300" w:lineRule="auto"/>
        <w:jc w:val="both"/>
        <w:rPr>
          <w:rFonts w:asciiTheme="minorHAnsi" w:hAnsiTheme="minorHAnsi"/>
          <w:i/>
          <w:iCs/>
          <w:color w:val="000000" w:themeColor="text1"/>
          <w:sz w:val="22"/>
          <w:szCs w:val="22"/>
        </w:rPr>
      </w:pPr>
      <w:r w:rsidRPr="002B10AF">
        <w:rPr>
          <w:rFonts w:asciiTheme="minorHAnsi" w:hAnsiTheme="minorHAnsi"/>
          <w:i/>
          <w:iCs/>
          <w:color w:val="000000" w:themeColor="text1"/>
          <w:sz w:val="22"/>
          <w:szCs w:val="22"/>
        </w:rPr>
        <w:t xml:space="preserve">Cn – wynagrodzenie </w:t>
      </w:r>
      <w:r w:rsidR="0069621C" w:rsidRPr="002B10AF">
        <w:rPr>
          <w:rFonts w:asciiTheme="minorHAnsi" w:hAnsiTheme="minorHAnsi"/>
          <w:i/>
          <w:iCs/>
          <w:color w:val="000000" w:themeColor="text1"/>
          <w:sz w:val="22"/>
          <w:szCs w:val="22"/>
        </w:rPr>
        <w:t xml:space="preserve">najniższe </w:t>
      </w:r>
      <w:r w:rsidR="007A7109" w:rsidRPr="002B10AF">
        <w:rPr>
          <w:rFonts w:asciiTheme="minorHAnsi" w:hAnsiTheme="minorHAnsi"/>
          <w:i/>
          <w:iCs/>
          <w:color w:val="000000" w:themeColor="text1"/>
          <w:sz w:val="22"/>
          <w:szCs w:val="22"/>
        </w:rPr>
        <w:t>z ocenianych Ofert/najniższa wartość oferty (</w:t>
      </w:r>
      <w:r w:rsidR="001951D1" w:rsidRPr="002B10AF">
        <w:rPr>
          <w:rFonts w:asciiTheme="minorHAnsi" w:hAnsiTheme="minorHAnsi"/>
          <w:i/>
          <w:iCs/>
          <w:color w:val="000000" w:themeColor="text1"/>
          <w:sz w:val="22"/>
          <w:szCs w:val="22"/>
        </w:rPr>
        <w:t>netto</w:t>
      </w:r>
      <w:r w:rsidR="007A7109" w:rsidRPr="002B10AF">
        <w:rPr>
          <w:rFonts w:asciiTheme="minorHAnsi" w:hAnsiTheme="minorHAnsi"/>
          <w:i/>
          <w:iCs/>
          <w:color w:val="000000" w:themeColor="text1"/>
          <w:sz w:val="22"/>
          <w:szCs w:val="22"/>
        </w:rPr>
        <w:t>),</w:t>
      </w:r>
    </w:p>
    <w:p w:rsidR="007A7109" w:rsidRPr="002B10AF" w:rsidRDefault="007A7109" w:rsidP="007A7109">
      <w:pPr>
        <w:spacing w:line="300" w:lineRule="auto"/>
        <w:rPr>
          <w:rFonts w:asciiTheme="minorHAnsi" w:hAnsiTheme="minorHAnsi"/>
          <w:i/>
          <w:iCs/>
          <w:color w:val="000000" w:themeColor="text1"/>
          <w:sz w:val="22"/>
          <w:szCs w:val="22"/>
        </w:rPr>
      </w:pPr>
      <w:r w:rsidRPr="002B10AF">
        <w:rPr>
          <w:rFonts w:asciiTheme="minorHAnsi" w:hAnsiTheme="minorHAnsi"/>
          <w:i/>
          <w:iCs/>
          <w:color w:val="000000" w:themeColor="text1"/>
          <w:sz w:val="22"/>
          <w:szCs w:val="22"/>
        </w:rPr>
        <w:t xml:space="preserve">Co – </w:t>
      </w:r>
      <w:r w:rsidR="0069621C" w:rsidRPr="002B10AF">
        <w:rPr>
          <w:rFonts w:asciiTheme="minorHAnsi" w:hAnsiTheme="minorHAnsi"/>
          <w:i/>
          <w:iCs/>
          <w:color w:val="000000" w:themeColor="text1"/>
          <w:sz w:val="22"/>
          <w:szCs w:val="22"/>
        </w:rPr>
        <w:t xml:space="preserve">wynagrodzenie </w:t>
      </w:r>
      <w:r w:rsidRPr="002B10AF">
        <w:rPr>
          <w:rFonts w:asciiTheme="minorHAnsi" w:hAnsiTheme="minorHAnsi"/>
          <w:i/>
          <w:iCs/>
          <w:color w:val="000000" w:themeColor="text1"/>
          <w:sz w:val="22"/>
          <w:szCs w:val="22"/>
        </w:rPr>
        <w:t>ocenianej Oferty/wartość ocenianej oferty (</w:t>
      </w:r>
      <w:r w:rsidR="001951D1" w:rsidRPr="002B10AF">
        <w:rPr>
          <w:rFonts w:asciiTheme="minorHAnsi" w:hAnsiTheme="minorHAnsi"/>
          <w:i/>
          <w:iCs/>
          <w:color w:val="000000" w:themeColor="text1"/>
          <w:sz w:val="22"/>
          <w:szCs w:val="22"/>
        </w:rPr>
        <w:t>nett</w:t>
      </w:r>
      <w:r w:rsidRPr="002B10AF">
        <w:rPr>
          <w:rFonts w:asciiTheme="minorHAnsi" w:hAnsiTheme="minorHAnsi"/>
          <w:i/>
          <w:iCs/>
          <w:color w:val="000000" w:themeColor="text1"/>
          <w:sz w:val="22"/>
          <w:szCs w:val="22"/>
        </w:rPr>
        <w:t>o).</w:t>
      </w:r>
    </w:p>
    <w:p w:rsidR="00231D3A" w:rsidRPr="002B10AF" w:rsidRDefault="00B2485F" w:rsidP="002D74B8">
      <w:pPr>
        <w:pStyle w:val="Akapitzlist"/>
        <w:numPr>
          <w:ilvl w:val="0"/>
          <w:numId w:val="2"/>
        </w:numPr>
        <w:shd w:val="clear" w:color="auto" w:fill="FFFFFF" w:themeFill="background1"/>
        <w:jc w:val="both"/>
        <w:rPr>
          <w:rFonts w:asciiTheme="minorHAnsi" w:hAnsiTheme="minorHAnsi" w:cs="Arial"/>
          <w:color w:val="000000" w:themeColor="text1"/>
          <w:lang w:eastAsia="ja-JP"/>
        </w:rPr>
      </w:pPr>
      <w:r>
        <w:rPr>
          <w:rFonts w:asciiTheme="minorHAnsi" w:hAnsiTheme="minorHAnsi" w:cs="Arial"/>
          <w:color w:val="000000" w:themeColor="text1"/>
          <w:lang w:eastAsia="ja-JP"/>
        </w:rPr>
        <w:t>Umowa będzie zawarta</w:t>
      </w:r>
      <w:r w:rsidR="00F45DE0">
        <w:rPr>
          <w:rFonts w:asciiTheme="minorHAnsi" w:hAnsiTheme="minorHAnsi" w:cs="Arial"/>
          <w:color w:val="000000" w:themeColor="text1"/>
          <w:lang w:eastAsia="ja-JP"/>
        </w:rPr>
        <w:t xml:space="preserve"> zgodnie ze wzorem stanowiącym Z</w:t>
      </w:r>
      <w:r>
        <w:rPr>
          <w:rFonts w:asciiTheme="minorHAnsi" w:hAnsiTheme="minorHAnsi" w:cs="Arial"/>
          <w:color w:val="000000" w:themeColor="text1"/>
          <w:lang w:eastAsia="ja-JP"/>
        </w:rPr>
        <w:t xml:space="preserve">ałącznik nr </w:t>
      </w:r>
      <w:r w:rsidR="00E053B8">
        <w:rPr>
          <w:rFonts w:asciiTheme="minorHAnsi" w:hAnsiTheme="minorHAnsi" w:cs="Arial"/>
          <w:color w:val="000000" w:themeColor="text1"/>
          <w:lang w:eastAsia="ja-JP"/>
        </w:rPr>
        <w:t>3</w:t>
      </w:r>
      <w:r>
        <w:rPr>
          <w:rFonts w:asciiTheme="minorHAnsi" w:hAnsiTheme="minorHAnsi" w:cs="Arial"/>
          <w:color w:val="000000" w:themeColor="text1"/>
          <w:lang w:eastAsia="ja-JP"/>
        </w:rPr>
        <w:t xml:space="preserve"> do Ogłoszenia oraz</w:t>
      </w:r>
      <w:r w:rsidRPr="002B10AF">
        <w:rPr>
          <w:rFonts w:asciiTheme="minorHAnsi" w:hAnsiTheme="minorHAnsi" w:cs="Arial"/>
          <w:color w:val="000000" w:themeColor="text1"/>
          <w:lang w:eastAsia="ja-JP"/>
        </w:rPr>
        <w:t xml:space="preserve"> </w:t>
      </w:r>
      <w:r w:rsidR="00231D3A" w:rsidRPr="002B10AF">
        <w:rPr>
          <w:rFonts w:asciiTheme="minorHAnsi" w:hAnsiTheme="minorHAnsi" w:cs="Arial"/>
          <w:color w:val="000000" w:themeColor="text1"/>
          <w:lang w:eastAsia="ja-JP"/>
        </w:rPr>
        <w:t>Ogó</w:t>
      </w:r>
      <w:r w:rsidR="00236A50" w:rsidRPr="002B10AF">
        <w:rPr>
          <w:rFonts w:asciiTheme="minorHAnsi" w:hAnsiTheme="minorHAnsi" w:cs="Arial"/>
          <w:color w:val="000000" w:themeColor="text1"/>
          <w:lang w:eastAsia="ja-JP"/>
        </w:rPr>
        <w:t>lnych Warunk</w:t>
      </w:r>
      <w:r>
        <w:rPr>
          <w:rFonts w:asciiTheme="minorHAnsi" w:hAnsiTheme="minorHAnsi" w:cs="Arial"/>
          <w:color w:val="000000" w:themeColor="text1"/>
          <w:lang w:eastAsia="ja-JP"/>
        </w:rPr>
        <w:t>ach</w:t>
      </w:r>
      <w:r w:rsidR="00236A50" w:rsidRPr="002B10AF">
        <w:rPr>
          <w:rFonts w:asciiTheme="minorHAnsi" w:hAnsiTheme="minorHAnsi" w:cs="Arial"/>
          <w:color w:val="000000" w:themeColor="text1"/>
          <w:lang w:eastAsia="ja-JP"/>
        </w:rPr>
        <w:t xml:space="preserve"> </w:t>
      </w:r>
      <w:r w:rsidR="0063782F" w:rsidRPr="002B10AF">
        <w:rPr>
          <w:rFonts w:asciiTheme="minorHAnsi" w:hAnsiTheme="minorHAnsi" w:cs="Arial"/>
          <w:color w:val="000000" w:themeColor="text1"/>
          <w:lang w:eastAsia="ja-JP"/>
        </w:rPr>
        <w:t>Zakupu usług</w:t>
      </w:r>
      <w:r w:rsidR="00236A50" w:rsidRPr="002B10AF">
        <w:rPr>
          <w:rFonts w:asciiTheme="minorHAnsi" w:hAnsiTheme="minorHAnsi" w:cs="Arial"/>
          <w:color w:val="000000" w:themeColor="text1"/>
          <w:lang w:eastAsia="ja-JP"/>
        </w:rPr>
        <w:t xml:space="preserve"> Enea Połanie</w:t>
      </w:r>
      <w:r w:rsidR="00206158" w:rsidRPr="002B10AF">
        <w:rPr>
          <w:rFonts w:asciiTheme="minorHAnsi" w:hAnsiTheme="minorHAnsi" w:cs="Arial"/>
          <w:color w:val="000000" w:themeColor="text1"/>
          <w:lang w:eastAsia="ja-JP"/>
        </w:rPr>
        <w:t>c S.A. umieszczonych na stronie:</w:t>
      </w:r>
    </w:p>
    <w:p w:rsidR="00206158" w:rsidRPr="002B10AF" w:rsidRDefault="00244C00" w:rsidP="00206158">
      <w:pPr>
        <w:pStyle w:val="Akapitzlist"/>
        <w:autoSpaceDE w:val="0"/>
        <w:autoSpaceDN w:val="0"/>
        <w:adjustRightInd w:val="0"/>
        <w:ind w:left="360"/>
        <w:rPr>
          <w:rFonts w:asciiTheme="minorHAnsi" w:eastAsiaTheme="minorHAnsi" w:hAnsiTheme="minorHAnsi" w:cs="Arial-BoldMT"/>
          <w:b/>
          <w:bCs/>
          <w:color w:val="000000" w:themeColor="text1"/>
        </w:rPr>
      </w:pPr>
      <w:hyperlink r:id="rId9" w:history="1">
        <w:r w:rsidR="00206158" w:rsidRPr="002B10AF">
          <w:rPr>
            <w:rStyle w:val="Hipercze"/>
            <w:rFonts w:asciiTheme="minorHAnsi" w:eastAsiaTheme="minorHAnsi" w:hAnsiTheme="minorHAnsi" w:cs="Arial-BoldMT"/>
            <w:b/>
            <w:bCs/>
            <w:color w:val="000000" w:themeColor="text1"/>
          </w:rPr>
          <w:t>https://www.enea.pl/pl/grupaenea/o-grupie/spolkigrupy-enea/polaniec/zamowienia</w:t>
        </w:r>
      </w:hyperlink>
      <w:r w:rsidR="00B2485F">
        <w:rPr>
          <w:rStyle w:val="Hipercze"/>
          <w:rFonts w:asciiTheme="minorHAnsi" w:eastAsiaTheme="minorHAnsi" w:hAnsiTheme="minorHAnsi" w:cs="Arial-BoldMT"/>
          <w:b/>
          <w:bCs/>
          <w:color w:val="000000" w:themeColor="text1"/>
        </w:rPr>
        <w:t xml:space="preserve"> w wersji </w:t>
      </w:r>
      <w:r w:rsidR="00B2485F" w:rsidRPr="00E619B4">
        <w:rPr>
          <w:rFonts w:cs="Arial"/>
          <w:lang w:eastAsia="ja-JP"/>
        </w:rPr>
        <w:t>obowiązującej na dzień publikacji Ogłoszenia</w:t>
      </w:r>
      <w:r w:rsidR="00B2485F">
        <w:rPr>
          <w:rFonts w:cs="Arial"/>
          <w:lang w:eastAsia="ja-JP"/>
        </w:rPr>
        <w:t>.</w:t>
      </w:r>
    </w:p>
    <w:p w:rsidR="00C330C9" w:rsidRPr="002B10AF" w:rsidRDefault="00C330C9" w:rsidP="002D74B8">
      <w:pPr>
        <w:pStyle w:val="Akapitzlist"/>
        <w:numPr>
          <w:ilvl w:val="0"/>
          <w:numId w:val="2"/>
        </w:numPr>
        <w:shd w:val="clear" w:color="auto" w:fill="FFFFFF" w:themeFill="background1"/>
        <w:jc w:val="both"/>
        <w:rPr>
          <w:rFonts w:asciiTheme="minorHAnsi" w:hAnsiTheme="minorHAnsi"/>
          <w:color w:val="000000" w:themeColor="text1"/>
        </w:rPr>
      </w:pPr>
      <w:r w:rsidRPr="002B10AF">
        <w:rPr>
          <w:rFonts w:asciiTheme="minorHAnsi" w:hAnsiTheme="minorHAnsi" w:cs="Arial"/>
          <w:color w:val="000000" w:themeColor="text1"/>
        </w:rPr>
        <w:t>Wymagania   Zamawiaj</w:t>
      </w:r>
      <w:r w:rsidR="00F85BBE" w:rsidRPr="002B10AF">
        <w:rPr>
          <w:rFonts w:asciiTheme="minorHAnsi" w:hAnsiTheme="minorHAnsi" w:cs="Arial"/>
          <w:color w:val="000000" w:themeColor="text1"/>
        </w:rPr>
        <w:t>ą</w:t>
      </w:r>
      <w:r w:rsidR="008F5F73" w:rsidRPr="002B10AF">
        <w:rPr>
          <w:rFonts w:asciiTheme="minorHAnsi" w:hAnsiTheme="minorHAnsi" w:cs="Arial"/>
          <w:color w:val="000000" w:themeColor="text1"/>
        </w:rPr>
        <w:t xml:space="preserve">cego w zakresie wykonywania </w:t>
      </w:r>
      <w:r w:rsidRPr="002B10AF">
        <w:rPr>
          <w:rFonts w:asciiTheme="minorHAnsi" w:hAnsiTheme="minorHAnsi" w:cs="Arial"/>
          <w:color w:val="000000" w:themeColor="text1"/>
        </w:rPr>
        <w:t xml:space="preserve">prac </w:t>
      </w:r>
      <w:r w:rsidR="008F5F73" w:rsidRPr="002B10AF">
        <w:rPr>
          <w:rFonts w:asciiTheme="minorHAnsi" w:hAnsiTheme="minorHAnsi" w:cs="Arial"/>
          <w:color w:val="000000" w:themeColor="text1"/>
        </w:rPr>
        <w:t>na</w:t>
      </w:r>
      <w:r w:rsidR="00846285" w:rsidRPr="002B10AF">
        <w:rPr>
          <w:rFonts w:asciiTheme="minorHAnsi" w:hAnsiTheme="minorHAnsi" w:cs="Arial"/>
          <w:color w:val="000000" w:themeColor="text1"/>
        </w:rPr>
        <w:t xml:space="preserve"> obiektach </w:t>
      </w:r>
      <w:r w:rsidR="008F5F73" w:rsidRPr="002B10AF">
        <w:rPr>
          <w:rFonts w:asciiTheme="minorHAnsi" w:hAnsiTheme="minorHAnsi" w:cs="Arial"/>
          <w:color w:val="000000" w:themeColor="text1"/>
        </w:rPr>
        <w:t>na terenie</w:t>
      </w:r>
      <w:r w:rsidRPr="002B10AF">
        <w:rPr>
          <w:rFonts w:asciiTheme="minorHAnsi" w:hAnsiTheme="minorHAnsi"/>
          <w:color w:val="000000" w:themeColor="text1"/>
        </w:rPr>
        <w:t xml:space="preserve"> Zamawiaj</w:t>
      </w:r>
      <w:r w:rsidR="00927254" w:rsidRPr="002B10AF">
        <w:rPr>
          <w:rFonts w:asciiTheme="minorHAnsi" w:hAnsiTheme="minorHAnsi"/>
          <w:color w:val="000000" w:themeColor="text1"/>
        </w:rPr>
        <w:t>ą</w:t>
      </w:r>
      <w:r w:rsidR="008F5F73" w:rsidRPr="002B10AF">
        <w:rPr>
          <w:rFonts w:asciiTheme="minorHAnsi" w:hAnsiTheme="minorHAnsi"/>
          <w:color w:val="000000" w:themeColor="text1"/>
        </w:rPr>
        <w:t xml:space="preserve">cego </w:t>
      </w:r>
      <w:r w:rsidRPr="002B10AF">
        <w:rPr>
          <w:rFonts w:asciiTheme="minorHAnsi" w:hAnsiTheme="minorHAnsi" w:cs="Arial"/>
          <w:color w:val="000000" w:themeColor="text1"/>
        </w:rPr>
        <w:t xml:space="preserve">zamieszczone są na stronie internetowej </w:t>
      </w:r>
      <w:hyperlink r:id="rId10" w:history="1">
        <w:r w:rsidRPr="002B10AF">
          <w:rPr>
            <w:rStyle w:val="Hipercze"/>
            <w:rFonts w:asciiTheme="minorHAnsi" w:hAnsiTheme="minorHAnsi"/>
            <w:color w:val="000000" w:themeColor="text1"/>
          </w:rPr>
          <w:t>https://www.enea.pl/pl/grupaenea/o-grupie/spolki-grupy-enea/polaniec/zamowienia/dokumenty</w:t>
        </w:r>
      </w:hyperlink>
      <w:r w:rsidRPr="002B10AF">
        <w:rPr>
          <w:rFonts w:asciiTheme="minorHAnsi" w:hAnsiTheme="minorHAnsi"/>
          <w:color w:val="000000" w:themeColor="text1"/>
        </w:rPr>
        <w:t xml:space="preserve">. </w:t>
      </w:r>
      <w:r w:rsidRPr="002B10AF">
        <w:rPr>
          <w:rFonts w:asciiTheme="minorHAnsi" w:hAnsiTheme="minorHAnsi" w:cs="Arial"/>
          <w:color w:val="000000" w:themeColor="text1"/>
        </w:rPr>
        <w:t xml:space="preserve"> Wykonawca zobowiązany jest do zapoznania się z tymi   dokumentami. </w:t>
      </w:r>
    </w:p>
    <w:p w:rsidR="004F08C0" w:rsidRPr="002B10AF" w:rsidRDefault="004F08C0" w:rsidP="002D74B8">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lang w:eastAsia="ja-JP"/>
        </w:rPr>
      </w:pPr>
      <w:r w:rsidRPr="002B10AF">
        <w:rPr>
          <w:rFonts w:asciiTheme="minorHAnsi" w:hAnsiTheme="minorHAnsi" w:cs="Arial"/>
          <w:color w:val="000000" w:themeColor="text1"/>
          <w:lang w:eastAsia="ja-JP"/>
        </w:rPr>
        <w:t>Osoby odpowiedzialne za kontakt z oferentami ze strony Zamawiającego:</w:t>
      </w:r>
    </w:p>
    <w:p w:rsidR="00C330C9" w:rsidRPr="002B10AF" w:rsidRDefault="00C330C9" w:rsidP="00E41F86">
      <w:pPr>
        <w:pStyle w:val="Akapitzlist"/>
        <w:autoSpaceDE w:val="0"/>
        <w:autoSpaceDN w:val="0"/>
        <w:adjustRightInd w:val="0"/>
        <w:spacing w:line="300" w:lineRule="atLeast"/>
        <w:ind w:left="360"/>
        <w:rPr>
          <w:rFonts w:asciiTheme="minorHAnsi" w:hAnsiTheme="minorHAnsi" w:cs="Arial"/>
          <w:color w:val="000000" w:themeColor="text1"/>
        </w:rPr>
      </w:pPr>
      <w:r w:rsidRPr="002B10AF">
        <w:rPr>
          <w:rFonts w:asciiTheme="minorHAnsi" w:hAnsiTheme="minorHAnsi" w:cs="Arial"/>
          <w:b/>
          <w:color w:val="000000" w:themeColor="text1"/>
        </w:rPr>
        <w:t>w zakresie technicznym:</w:t>
      </w:r>
    </w:p>
    <w:p w:rsidR="00791BBE" w:rsidRDefault="003C491F" w:rsidP="00E41F86">
      <w:pPr>
        <w:pStyle w:val="Akapitzlist"/>
        <w:ind w:left="360"/>
        <w:jc w:val="center"/>
        <w:rPr>
          <w:rFonts w:asciiTheme="minorHAnsi" w:hAnsiTheme="minorHAnsi"/>
          <w:color w:val="000000" w:themeColor="text1"/>
        </w:rPr>
      </w:pPr>
      <w:r w:rsidRPr="002B10AF">
        <w:rPr>
          <w:rFonts w:asciiTheme="minorHAnsi" w:hAnsiTheme="minorHAnsi"/>
          <w:color w:val="000000" w:themeColor="text1"/>
        </w:rPr>
        <w:t xml:space="preserve">Specjalista ds. </w:t>
      </w:r>
      <w:r w:rsidR="00791BBE">
        <w:rPr>
          <w:rFonts w:asciiTheme="minorHAnsi" w:hAnsiTheme="minorHAnsi"/>
          <w:color w:val="000000" w:themeColor="text1"/>
        </w:rPr>
        <w:t xml:space="preserve">budowlanych </w:t>
      </w:r>
    </w:p>
    <w:p w:rsidR="00C330C9" w:rsidRPr="00064FE1" w:rsidRDefault="00E053B8" w:rsidP="00E41F86">
      <w:pPr>
        <w:pStyle w:val="Akapitzlist"/>
        <w:ind w:left="360"/>
        <w:jc w:val="center"/>
        <w:rPr>
          <w:rFonts w:asciiTheme="minorHAnsi" w:hAnsiTheme="minorHAnsi" w:cs="Arial"/>
          <w:b/>
          <w:i/>
          <w:color w:val="000000" w:themeColor="text1"/>
          <w:lang w:val="nl-BE"/>
        </w:rPr>
      </w:pPr>
      <w:r w:rsidRPr="00064FE1">
        <w:rPr>
          <w:rFonts w:asciiTheme="minorHAnsi" w:hAnsiTheme="minorHAnsi"/>
          <w:b/>
          <w:i/>
          <w:color w:val="000000" w:themeColor="text1"/>
          <w:lang w:val="en-US"/>
        </w:rPr>
        <w:t>Witold Dunal</w:t>
      </w:r>
    </w:p>
    <w:p w:rsidR="0003625D" w:rsidRPr="00E053B8" w:rsidRDefault="00C330C9" w:rsidP="00E41F86">
      <w:pPr>
        <w:pStyle w:val="Akapitzlist"/>
        <w:ind w:left="360"/>
        <w:jc w:val="center"/>
        <w:rPr>
          <w:rFonts w:asciiTheme="minorHAnsi" w:hAnsiTheme="minorHAnsi"/>
          <w:color w:val="000000" w:themeColor="text1"/>
          <w:lang w:val="en-US"/>
        </w:rPr>
      </w:pPr>
      <w:r w:rsidRPr="00E053B8">
        <w:rPr>
          <w:rFonts w:asciiTheme="minorHAnsi" w:hAnsiTheme="minorHAnsi" w:cs="Arial"/>
          <w:color w:val="000000" w:themeColor="text1"/>
          <w:lang w:val="en-US"/>
        </w:rPr>
        <w:t xml:space="preserve">tel.: +48 15 865 </w:t>
      </w:r>
      <w:r w:rsidRPr="00E053B8">
        <w:rPr>
          <w:rFonts w:asciiTheme="minorHAnsi" w:hAnsiTheme="minorHAnsi"/>
          <w:color w:val="000000" w:themeColor="text1"/>
          <w:lang w:val="en-US"/>
        </w:rPr>
        <w:t>6</w:t>
      </w:r>
      <w:r w:rsidR="00E053B8" w:rsidRPr="00E053B8">
        <w:rPr>
          <w:rFonts w:asciiTheme="minorHAnsi" w:hAnsiTheme="minorHAnsi"/>
          <w:color w:val="000000" w:themeColor="text1"/>
          <w:lang w:val="en-US"/>
        </w:rPr>
        <w:t>2 81</w:t>
      </w:r>
    </w:p>
    <w:p w:rsidR="00C330C9" w:rsidRPr="002B10AF" w:rsidRDefault="00C330C9" w:rsidP="00E41F86">
      <w:pPr>
        <w:pStyle w:val="Akapitzlist"/>
        <w:ind w:left="360"/>
        <w:jc w:val="center"/>
        <w:rPr>
          <w:rFonts w:asciiTheme="minorHAnsi" w:hAnsiTheme="minorHAnsi"/>
          <w:color w:val="000000" w:themeColor="text1"/>
          <w:lang w:val="nl-BE"/>
        </w:rPr>
      </w:pPr>
      <w:r w:rsidRPr="00E053B8">
        <w:rPr>
          <w:rFonts w:asciiTheme="minorHAnsi" w:hAnsiTheme="minorHAnsi" w:cs="Arial"/>
          <w:color w:val="000000" w:themeColor="text1"/>
          <w:lang w:val="en-US"/>
        </w:rPr>
        <w:t>e</w:t>
      </w:r>
      <w:r w:rsidR="00E053B8">
        <w:rPr>
          <w:rFonts w:asciiTheme="minorHAnsi" w:hAnsiTheme="minorHAnsi" w:cs="Arial"/>
          <w:color w:val="000000" w:themeColor="text1"/>
          <w:lang w:val="en-US"/>
        </w:rPr>
        <w:t>-</w:t>
      </w:r>
      <w:r w:rsidRPr="00E053B8">
        <w:rPr>
          <w:rFonts w:asciiTheme="minorHAnsi" w:hAnsiTheme="minorHAnsi" w:cs="Arial"/>
          <w:color w:val="000000" w:themeColor="text1"/>
          <w:lang w:val="en-US"/>
        </w:rPr>
        <w:t>mail:</w:t>
      </w:r>
      <w:r w:rsidR="00E053B8" w:rsidRPr="00E053B8">
        <w:rPr>
          <w:rFonts w:asciiTheme="minorHAnsi" w:hAnsiTheme="minorHAnsi" w:cs="Arial"/>
          <w:color w:val="000000" w:themeColor="text1"/>
          <w:lang w:val="en-US"/>
        </w:rPr>
        <w:t>witold.dunal</w:t>
      </w:r>
      <w:hyperlink r:id="rId11" w:history="1">
        <w:r w:rsidR="002C2736" w:rsidRPr="00056A6F">
          <w:rPr>
            <w:rStyle w:val="Hipercze"/>
            <w:rFonts w:asciiTheme="minorHAnsi" w:hAnsiTheme="minorHAnsi" w:cs="Arial"/>
            <w:color w:val="000000" w:themeColor="text1"/>
            <w:u w:val="none"/>
            <w:lang w:val="en-US"/>
          </w:rPr>
          <w:t>@enea.pl</w:t>
        </w:r>
      </w:hyperlink>
    </w:p>
    <w:p w:rsidR="00C330C9" w:rsidRPr="002B10AF" w:rsidRDefault="00C330C9" w:rsidP="00E41F86">
      <w:pPr>
        <w:pStyle w:val="Akapitzlist"/>
        <w:autoSpaceDE w:val="0"/>
        <w:autoSpaceDN w:val="0"/>
        <w:adjustRightInd w:val="0"/>
        <w:spacing w:line="300" w:lineRule="atLeast"/>
        <w:ind w:left="360"/>
        <w:rPr>
          <w:rFonts w:asciiTheme="minorHAnsi" w:eastAsia="Times" w:hAnsiTheme="minorHAnsi" w:cs="Verdana"/>
          <w:b/>
          <w:color w:val="000000" w:themeColor="text1"/>
        </w:rPr>
      </w:pPr>
      <w:r w:rsidRPr="002B10AF">
        <w:rPr>
          <w:rFonts w:asciiTheme="minorHAnsi" w:hAnsiTheme="minorHAnsi" w:cs="Arial"/>
          <w:b/>
          <w:color w:val="000000" w:themeColor="text1"/>
        </w:rPr>
        <w:t>w zakresie formalnym:</w:t>
      </w:r>
    </w:p>
    <w:p w:rsidR="00C330C9" w:rsidRPr="00E053B8" w:rsidRDefault="00C330C9" w:rsidP="00E41F86">
      <w:pPr>
        <w:pStyle w:val="Akapitzlist"/>
        <w:ind w:left="360"/>
        <w:jc w:val="center"/>
        <w:rPr>
          <w:rFonts w:asciiTheme="minorHAnsi" w:eastAsia="Times" w:hAnsiTheme="minorHAnsi" w:cs="Verdana"/>
          <w:b/>
          <w:i/>
          <w:color w:val="000000" w:themeColor="text1"/>
        </w:rPr>
      </w:pPr>
      <w:r w:rsidRPr="00E053B8">
        <w:rPr>
          <w:rFonts w:asciiTheme="minorHAnsi" w:eastAsia="Times" w:hAnsiTheme="minorHAnsi" w:cs="Verdana"/>
          <w:b/>
          <w:i/>
          <w:color w:val="000000" w:themeColor="text1"/>
        </w:rPr>
        <w:t>Teresa Wilk</w:t>
      </w:r>
    </w:p>
    <w:p w:rsidR="00C330C9" w:rsidRPr="00E053B8" w:rsidRDefault="00C330C9" w:rsidP="00E2656D">
      <w:pPr>
        <w:pStyle w:val="Akapitzlist"/>
        <w:spacing w:after="0"/>
        <w:ind w:left="357"/>
        <w:jc w:val="center"/>
        <w:rPr>
          <w:rFonts w:asciiTheme="minorHAnsi" w:hAnsiTheme="minorHAnsi" w:cs="Arial"/>
          <w:color w:val="000000" w:themeColor="text1"/>
        </w:rPr>
      </w:pPr>
      <w:r w:rsidRPr="00E053B8">
        <w:rPr>
          <w:rFonts w:asciiTheme="minorHAnsi" w:hAnsiTheme="minorHAnsi" w:cs="Arial"/>
          <w:color w:val="000000" w:themeColor="text1"/>
        </w:rPr>
        <w:t>St. specjalista d/s Umów</w:t>
      </w:r>
    </w:p>
    <w:p w:rsidR="00C330C9" w:rsidRPr="00C92953" w:rsidRDefault="00C330C9" w:rsidP="00E41F86">
      <w:pPr>
        <w:jc w:val="center"/>
        <w:rPr>
          <w:rFonts w:asciiTheme="minorHAnsi" w:hAnsiTheme="minorHAnsi" w:cs="Arial"/>
          <w:color w:val="000000" w:themeColor="text1"/>
          <w:sz w:val="22"/>
          <w:szCs w:val="22"/>
          <w:lang w:val="en-US"/>
        </w:rPr>
      </w:pPr>
      <w:r w:rsidRPr="00E053B8">
        <w:rPr>
          <w:rFonts w:asciiTheme="minorHAnsi" w:hAnsiTheme="minorHAnsi" w:cs="Arial"/>
          <w:color w:val="000000" w:themeColor="text1"/>
          <w:sz w:val="22"/>
          <w:szCs w:val="22"/>
          <w:lang w:val="en-US"/>
        </w:rPr>
        <w:t>tel. +48 15 865-63 91; fax: +48 15 865 61 88</w:t>
      </w:r>
    </w:p>
    <w:p w:rsidR="00E2656D" w:rsidRDefault="00C330C9" w:rsidP="004A1CED">
      <w:pPr>
        <w:jc w:val="center"/>
        <w:rPr>
          <w:rStyle w:val="Hipercze"/>
          <w:rFonts w:asciiTheme="minorHAnsi" w:hAnsiTheme="minorHAnsi" w:cs="Arial"/>
          <w:color w:val="000000" w:themeColor="text1"/>
          <w:sz w:val="22"/>
          <w:szCs w:val="22"/>
          <w:lang w:val="en-US"/>
        </w:rPr>
      </w:pPr>
      <w:r w:rsidRPr="00037F2E">
        <w:rPr>
          <w:rFonts w:asciiTheme="minorHAnsi" w:hAnsiTheme="minorHAnsi" w:cs="Arial"/>
          <w:color w:val="000000" w:themeColor="text1"/>
          <w:sz w:val="22"/>
          <w:szCs w:val="22"/>
          <w:lang w:val="en-US"/>
        </w:rPr>
        <w:t>e</w:t>
      </w:r>
      <w:r w:rsidR="00E053B8" w:rsidRPr="00037F2E">
        <w:rPr>
          <w:rFonts w:asciiTheme="minorHAnsi" w:hAnsiTheme="minorHAnsi" w:cs="Arial"/>
          <w:color w:val="000000" w:themeColor="text1"/>
          <w:sz w:val="22"/>
          <w:szCs w:val="22"/>
          <w:lang w:val="en-US"/>
        </w:rPr>
        <w:t>-</w:t>
      </w:r>
      <w:r w:rsidR="004A1CED" w:rsidRPr="00037F2E">
        <w:rPr>
          <w:rFonts w:asciiTheme="minorHAnsi" w:hAnsiTheme="minorHAnsi" w:cs="Arial"/>
          <w:color w:val="000000" w:themeColor="text1"/>
          <w:sz w:val="22"/>
          <w:szCs w:val="22"/>
          <w:lang w:val="en-US"/>
        </w:rPr>
        <w:t>mail:</w:t>
      </w:r>
      <w:r w:rsidRPr="00037F2E">
        <w:rPr>
          <w:rFonts w:asciiTheme="minorHAnsi" w:hAnsiTheme="minorHAnsi" w:cs="Arial"/>
          <w:sz w:val="22"/>
          <w:szCs w:val="22"/>
          <w:lang w:val="en-US"/>
        </w:rPr>
        <w:t>teresa.wilk@enea.pl</w:t>
      </w:r>
    </w:p>
    <w:p w:rsidR="004F08C0" w:rsidRPr="002B10AF" w:rsidRDefault="004F08C0" w:rsidP="002D74B8">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lang w:eastAsia="ja-JP"/>
        </w:rPr>
      </w:pPr>
      <w:r w:rsidRPr="002B10AF">
        <w:rPr>
          <w:rFonts w:asciiTheme="minorHAnsi" w:hAnsiTheme="minorHAnsi" w:cs="Arial"/>
          <w:color w:val="000000" w:themeColor="text1"/>
          <w:lang w:eastAsia="ja-JP"/>
        </w:rPr>
        <w:t>Przetarg prowadzony będzie na zasadach określonych w regulaminie wewnętrznym Enea Połaniec S.A.</w:t>
      </w:r>
    </w:p>
    <w:p w:rsidR="00E053B8" w:rsidRPr="00E053B8" w:rsidRDefault="00E053B8" w:rsidP="00E053B8">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lang w:eastAsia="ja-JP"/>
        </w:rPr>
      </w:pPr>
      <w:bookmarkStart w:id="1" w:name="_Toc240360134"/>
      <w:r w:rsidRPr="00E053B8">
        <w:rPr>
          <w:rFonts w:asciiTheme="minorHAnsi" w:hAnsiTheme="minorHAnsi" w:cs="Arial"/>
          <w:color w:val="000000" w:themeColor="text1"/>
          <w:lang w:eastAsia="ja-JP"/>
        </w:rPr>
        <w:t>Celem zabezpieczenia roszczeń Zamawiającego wynikających z niewykonania lub nienależytego wykonania Umowy Wykonawca dostarczy Zamawiającemu:</w:t>
      </w:r>
    </w:p>
    <w:p w:rsidR="00E053B8" w:rsidRPr="00E053B8" w:rsidRDefault="00E053B8" w:rsidP="00E053B8">
      <w:pPr>
        <w:pStyle w:val="Akapitzlist"/>
        <w:numPr>
          <w:ilvl w:val="1"/>
          <w:numId w:val="2"/>
        </w:numPr>
        <w:shd w:val="clear" w:color="auto" w:fill="FFFFFF" w:themeFill="background1"/>
        <w:spacing w:after="120"/>
        <w:ind w:left="993" w:hanging="633"/>
        <w:jc w:val="both"/>
        <w:rPr>
          <w:rFonts w:asciiTheme="minorHAnsi" w:hAnsiTheme="minorHAnsi" w:cs="Arial"/>
          <w:color w:val="000000" w:themeColor="text1"/>
          <w:lang w:eastAsia="ja-JP"/>
        </w:rPr>
      </w:pPr>
      <w:r w:rsidRPr="00E053B8">
        <w:rPr>
          <w:rFonts w:asciiTheme="minorHAnsi" w:hAnsiTheme="minorHAnsi" w:cs="Arial"/>
          <w:color w:val="000000" w:themeColor="text1"/>
          <w:lang w:eastAsia="ja-JP"/>
        </w:rPr>
        <w:t> Gwarancję Należytego Wykonania Przedmiotu Umowy w wysokości 5% kwoty Wynagrodzenia</w:t>
      </w:r>
      <w:r>
        <w:rPr>
          <w:rFonts w:asciiTheme="minorHAnsi" w:hAnsiTheme="minorHAnsi" w:cs="Arial"/>
          <w:color w:val="000000" w:themeColor="text1"/>
          <w:lang w:eastAsia="ja-JP"/>
        </w:rPr>
        <w:t xml:space="preserve"> umownego</w:t>
      </w:r>
      <w:r w:rsidRPr="00E053B8">
        <w:rPr>
          <w:rFonts w:asciiTheme="minorHAnsi" w:hAnsiTheme="minorHAnsi" w:cs="Arial"/>
          <w:color w:val="000000" w:themeColor="text1"/>
          <w:lang w:eastAsia="ja-JP"/>
        </w:rPr>
        <w:t xml:space="preserve">, obowiązującą w okresie realizacji Umowy do dnia odbioru końcowego - w formie pieniężnej, gwarancji bankowej lub ubezpieczeniowej nieodwołalnej i płatnej na pierwsze </w:t>
      </w:r>
      <w:r w:rsidRPr="00E053B8">
        <w:rPr>
          <w:rFonts w:asciiTheme="minorHAnsi" w:hAnsiTheme="minorHAnsi" w:cs="Arial"/>
          <w:color w:val="000000" w:themeColor="text1"/>
          <w:lang w:eastAsia="ja-JP"/>
        </w:rPr>
        <w:lastRenderedPageBreak/>
        <w:t>żądanie, bez badania zasadności roszczenia  lub formie pieniężnej. Wykonawca zobowiązuje się dostarczyć Gwarancję Wykonania Przedmiotu Umowy w formie gwarancji ubezpieczeniowej albo bankowej w terminie 14 dni od dnia zawarcia Umowy; dostarczenie tej Gwarancji jest warunkiem wejścia Umowy w życie. Zabezpieczenie  w formie pieniężnej powinno być wpłacone na rachunek bankowy Zamawiającego w PKO BP nr: 24 1020 1026 0000 1102 0296 1860, w terminie 14 dni od dnia zawarcia Umowy. Zabezpieczenie w formie pieniężnej będzie przechowywane na oprocentowanym rachunku bankowym. Zamawiający zwróci Wykonawcy zabezpieczenie wniesione w pieniądzu z odsetkami wynikającymi z umowy rachunku bankowego w terminie 14 dni od dnia odbioru końcowego pod warunkiem dostarczenia Gwarancji Usuwania Wad. Zabezpieczenie zostanie pomniejszone o koszt prowadzenia rachunku oraz prowizji bankowej pobranej za przelew pieniędzy na rachunek bankowy Wykonawcy.</w:t>
      </w:r>
    </w:p>
    <w:p w:rsidR="00E053B8" w:rsidRPr="00E053B8" w:rsidRDefault="00E053B8" w:rsidP="00E053B8">
      <w:pPr>
        <w:pStyle w:val="Akapitzlist"/>
        <w:numPr>
          <w:ilvl w:val="1"/>
          <w:numId w:val="2"/>
        </w:numPr>
        <w:shd w:val="clear" w:color="auto" w:fill="FFFFFF" w:themeFill="background1"/>
        <w:spacing w:after="120"/>
        <w:ind w:left="993" w:hanging="633"/>
        <w:jc w:val="both"/>
        <w:rPr>
          <w:rFonts w:asciiTheme="minorHAnsi" w:hAnsiTheme="minorHAnsi" w:cs="Arial"/>
          <w:color w:val="000000" w:themeColor="text1"/>
          <w:lang w:eastAsia="ja-JP"/>
        </w:rPr>
      </w:pPr>
      <w:r w:rsidRPr="00E053B8">
        <w:rPr>
          <w:rFonts w:asciiTheme="minorHAnsi" w:hAnsiTheme="minorHAnsi" w:cs="Arial"/>
          <w:color w:val="000000" w:themeColor="text1"/>
          <w:lang w:eastAsia="ja-JP"/>
        </w:rPr>
        <w:t xml:space="preserve">Gwarancję Usunięcia Wad w wysokości 5 % kwoty Wynagrodzenia </w:t>
      </w:r>
      <w:r>
        <w:rPr>
          <w:rFonts w:asciiTheme="minorHAnsi" w:hAnsiTheme="minorHAnsi" w:cs="Arial"/>
          <w:color w:val="000000" w:themeColor="text1"/>
          <w:lang w:eastAsia="ja-JP"/>
        </w:rPr>
        <w:t xml:space="preserve">umownego </w:t>
      </w:r>
      <w:r w:rsidRPr="00E053B8">
        <w:rPr>
          <w:rFonts w:asciiTheme="minorHAnsi" w:hAnsiTheme="minorHAnsi" w:cs="Arial"/>
          <w:color w:val="000000" w:themeColor="text1"/>
          <w:lang w:eastAsia="ja-JP"/>
        </w:rPr>
        <w:t>obowiązującą w</w:t>
      </w:r>
      <w:r>
        <w:rPr>
          <w:rFonts w:asciiTheme="minorHAnsi" w:hAnsiTheme="minorHAnsi" w:cs="Arial"/>
          <w:color w:val="000000" w:themeColor="text1"/>
          <w:lang w:eastAsia="ja-JP"/>
        </w:rPr>
        <w:t> </w:t>
      </w:r>
      <w:r w:rsidRPr="00E053B8">
        <w:rPr>
          <w:rFonts w:asciiTheme="minorHAnsi" w:hAnsiTheme="minorHAnsi" w:cs="Arial"/>
          <w:color w:val="000000" w:themeColor="text1"/>
          <w:lang w:eastAsia="ja-JP"/>
        </w:rPr>
        <w:t xml:space="preserve">okresie </w:t>
      </w:r>
      <w:r>
        <w:rPr>
          <w:rFonts w:asciiTheme="minorHAnsi" w:hAnsiTheme="minorHAnsi" w:cs="Arial"/>
          <w:color w:val="000000" w:themeColor="text1"/>
          <w:lang w:eastAsia="ja-JP"/>
        </w:rPr>
        <w:t xml:space="preserve">ustalonej </w:t>
      </w:r>
      <w:r w:rsidRPr="00E053B8">
        <w:rPr>
          <w:rFonts w:asciiTheme="minorHAnsi" w:hAnsiTheme="minorHAnsi" w:cs="Arial"/>
          <w:color w:val="000000" w:themeColor="text1"/>
          <w:lang w:eastAsia="ja-JP"/>
        </w:rPr>
        <w:t xml:space="preserve">gwarancji, liczonej od dnia odbioru końcowego. Gwarancja Usuwania Wad musi zostać przedłożona Zamawiającemu najpóźniej w dniu odbioru końcowego, w formie gwarancji bankowej lub ubezpieczeniowej nieodwołalnej i płatnej na pierwsze żądanie, bez badania zasadności roszczenia  lub   będzie zatrzymana  jako część płatności  ostatniej   faktury. </w:t>
      </w:r>
    </w:p>
    <w:bookmarkEnd w:id="1"/>
    <w:p w:rsidR="004F08C0" w:rsidRPr="002B10AF" w:rsidRDefault="004F08C0" w:rsidP="001F4CF3">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lang w:eastAsia="ja-JP"/>
        </w:rPr>
      </w:pPr>
      <w:r w:rsidRPr="002B10AF">
        <w:rPr>
          <w:rFonts w:asciiTheme="minorHAnsi" w:hAnsiTheme="minorHAnsi" w:cs="Arial"/>
          <w:color w:val="000000" w:themeColor="text1"/>
          <w:lang w:eastAsia="ja-JP"/>
        </w:rPr>
        <w:t>Zamawiający zastrzega sobie możliwość zmiany warunków przetargu określonych w niniejszym ogłoszeniu lub odwołania przetargu bez podania przyczyn.</w:t>
      </w:r>
    </w:p>
    <w:p w:rsidR="00074437" w:rsidRPr="002B10AF" w:rsidRDefault="00074437" w:rsidP="00F45DE0">
      <w:pPr>
        <w:pStyle w:val="Akapitzlist"/>
        <w:ind w:left="0"/>
        <w:jc w:val="both"/>
        <w:rPr>
          <w:rFonts w:asciiTheme="minorHAnsi" w:hAnsiTheme="minorHAnsi" w:cs="Arial"/>
          <w:b/>
          <w:color w:val="000000" w:themeColor="text1"/>
        </w:rPr>
      </w:pPr>
      <w:r w:rsidRPr="002B10AF">
        <w:rPr>
          <w:rFonts w:asciiTheme="minorHAnsi" w:hAnsiTheme="minorHAnsi" w:cs="Arial"/>
          <w:b/>
          <w:color w:val="000000" w:themeColor="text1"/>
        </w:rPr>
        <w:t>Zał</w:t>
      </w:r>
      <w:r w:rsidR="009C5CFE" w:rsidRPr="002B10AF">
        <w:rPr>
          <w:rFonts w:asciiTheme="minorHAnsi" w:hAnsiTheme="minorHAnsi" w:cs="Arial"/>
          <w:b/>
          <w:color w:val="000000" w:themeColor="text1"/>
        </w:rPr>
        <w:t>ą</w:t>
      </w:r>
      <w:r w:rsidRPr="002B10AF">
        <w:rPr>
          <w:rFonts w:asciiTheme="minorHAnsi" w:hAnsiTheme="minorHAnsi" w:cs="Arial"/>
          <w:b/>
          <w:color w:val="000000" w:themeColor="text1"/>
        </w:rPr>
        <w:t xml:space="preserve">czniki: </w:t>
      </w:r>
    </w:p>
    <w:p w:rsidR="005C6792" w:rsidRPr="002B10AF" w:rsidRDefault="00E41F86" w:rsidP="00F45DE0">
      <w:pPr>
        <w:pStyle w:val="Akapitzlist"/>
        <w:spacing w:after="0"/>
        <w:ind w:left="0"/>
        <w:jc w:val="both"/>
        <w:rPr>
          <w:rFonts w:asciiTheme="minorHAnsi" w:hAnsiTheme="minorHAnsi" w:cs="Arial"/>
          <w:color w:val="000000" w:themeColor="text1"/>
        </w:rPr>
      </w:pPr>
      <w:r w:rsidRPr="002B10AF">
        <w:rPr>
          <w:rFonts w:asciiTheme="minorHAnsi" w:hAnsiTheme="minorHAnsi" w:cs="Arial"/>
          <w:color w:val="000000" w:themeColor="text1"/>
        </w:rPr>
        <w:t>Zał</w:t>
      </w:r>
      <w:r w:rsidR="00EA5172" w:rsidRPr="002B10AF">
        <w:rPr>
          <w:rFonts w:asciiTheme="minorHAnsi" w:hAnsiTheme="minorHAnsi" w:cs="Arial"/>
          <w:color w:val="000000" w:themeColor="text1"/>
        </w:rPr>
        <w:t>ą</w:t>
      </w:r>
      <w:r w:rsidR="008F5F73" w:rsidRPr="002B10AF">
        <w:rPr>
          <w:rFonts w:asciiTheme="minorHAnsi" w:hAnsiTheme="minorHAnsi" w:cs="Arial"/>
          <w:color w:val="000000" w:themeColor="text1"/>
        </w:rPr>
        <w:t>cznik nr 1</w:t>
      </w:r>
      <w:r w:rsidRPr="002B10AF">
        <w:rPr>
          <w:rFonts w:asciiTheme="minorHAnsi" w:hAnsiTheme="minorHAnsi" w:cs="Arial"/>
          <w:color w:val="000000" w:themeColor="text1"/>
        </w:rPr>
        <w:t xml:space="preserve"> </w:t>
      </w:r>
      <w:r w:rsidR="008F5F73" w:rsidRPr="002B10AF">
        <w:rPr>
          <w:rFonts w:asciiTheme="minorHAnsi" w:hAnsiTheme="minorHAnsi" w:cs="Arial"/>
          <w:color w:val="000000" w:themeColor="text1"/>
        </w:rPr>
        <w:t>do ogłoszenia</w:t>
      </w:r>
      <w:r w:rsidRPr="002B10AF">
        <w:rPr>
          <w:rFonts w:asciiTheme="minorHAnsi" w:hAnsiTheme="minorHAnsi" w:cs="Arial"/>
          <w:color w:val="000000" w:themeColor="text1"/>
        </w:rPr>
        <w:t xml:space="preserve"> </w:t>
      </w:r>
      <w:r w:rsidR="008F5F73" w:rsidRPr="002B10AF">
        <w:rPr>
          <w:rFonts w:asciiTheme="minorHAnsi" w:hAnsiTheme="minorHAnsi" w:cs="Arial"/>
          <w:color w:val="000000" w:themeColor="text1"/>
        </w:rPr>
        <w:t xml:space="preserve">- </w:t>
      </w:r>
      <w:r w:rsidR="005C6792" w:rsidRPr="002B10AF">
        <w:rPr>
          <w:rFonts w:asciiTheme="minorHAnsi" w:hAnsiTheme="minorHAnsi" w:cs="Arial"/>
          <w:color w:val="000000" w:themeColor="text1"/>
        </w:rPr>
        <w:t xml:space="preserve">Wzór </w:t>
      </w:r>
      <w:r w:rsidR="00927254" w:rsidRPr="002B10AF">
        <w:rPr>
          <w:rFonts w:asciiTheme="minorHAnsi" w:hAnsiTheme="minorHAnsi" w:cs="Arial"/>
          <w:color w:val="000000" w:themeColor="text1"/>
        </w:rPr>
        <w:t xml:space="preserve">( formularz) </w:t>
      </w:r>
      <w:r w:rsidR="005C6792" w:rsidRPr="002B10AF">
        <w:rPr>
          <w:rFonts w:asciiTheme="minorHAnsi" w:hAnsiTheme="minorHAnsi" w:cs="Arial"/>
          <w:color w:val="000000" w:themeColor="text1"/>
        </w:rPr>
        <w:t>oferty</w:t>
      </w:r>
    </w:p>
    <w:p w:rsidR="0003625D" w:rsidRPr="002B10AF" w:rsidRDefault="00181469" w:rsidP="00F45DE0">
      <w:pPr>
        <w:spacing w:line="276" w:lineRule="auto"/>
        <w:jc w:val="both"/>
        <w:rPr>
          <w:rFonts w:asciiTheme="minorHAnsi" w:hAnsiTheme="minorHAnsi" w:cs="Arial"/>
          <w:b/>
          <w:color w:val="000000" w:themeColor="text1"/>
          <w:sz w:val="22"/>
          <w:szCs w:val="22"/>
          <w:u w:val="single"/>
        </w:rPr>
      </w:pPr>
      <w:r w:rsidRPr="002B10AF">
        <w:rPr>
          <w:rFonts w:asciiTheme="minorHAnsi" w:hAnsiTheme="minorHAnsi" w:cs="Arial"/>
          <w:color w:val="000000" w:themeColor="text1"/>
          <w:sz w:val="22"/>
          <w:szCs w:val="22"/>
        </w:rPr>
        <w:t>Zał</w:t>
      </w:r>
      <w:r w:rsidR="00EA5172" w:rsidRPr="002B10AF">
        <w:rPr>
          <w:rFonts w:asciiTheme="minorHAnsi" w:hAnsiTheme="minorHAnsi" w:cs="Arial"/>
          <w:color w:val="000000" w:themeColor="text1"/>
          <w:sz w:val="22"/>
          <w:szCs w:val="22"/>
        </w:rPr>
        <w:t>ą</w:t>
      </w:r>
      <w:r w:rsidR="008F5F73" w:rsidRPr="002B10AF">
        <w:rPr>
          <w:rFonts w:asciiTheme="minorHAnsi" w:hAnsiTheme="minorHAnsi" w:cs="Arial"/>
          <w:color w:val="000000" w:themeColor="text1"/>
          <w:sz w:val="22"/>
          <w:szCs w:val="22"/>
        </w:rPr>
        <w:t xml:space="preserve">cznik </w:t>
      </w:r>
      <w:r w:rsidRPr="002B10AF">
        <w:rPr>
          <w:rFonts w:asciiTheme="minorHAnsi" w:hAnsiTheme="minorHAnsi" w:cs="Arial"/>
          <w:color w:val="000000" w:themeColor="text1"/>
          <w:sz w:val="22"/>
          <w:szCs w:val="22"/>
        </w:rPr>
        <w:t xml:space="preserve">nr 2 </w:t>
      </w:r>
      <w:r w:rsidR="00A34C85" w:rsidRPr="002B10AF">
        <w:rPr>
          <w:rFonts w:asciiTheme="minorHAnsi" w:hAnsiTheme="minorHAnsi" w:cs="Arial"/>
          <w:color w:val="000000" w:themeColor="text1"/>
          <w:sz w:val="22"/>
          <w:szCs w:val="22"/>
        </w:rPr>
        <w:t xml:space="preserve">- </w:t>
      </w:r>
      <w:r w:rsidR="008F5F73" w:rsidRPr="002B10AF">
        <w:rPr>
          <w:rFonts w:asciiTheme="minorHAnsi" w:hAnsiTheme="minorHAnsi" w:cs="Arial"/>
          <w:color w:val="000000" w:themeColor="text1"/>
          <w:sz w:val="22"/>
          <w:szCs w:val="22"/>
        </w:rPr>
        <w:t xml:space="preserve">do ogłoszenia </w:t>
      </w:r>
      <w:r w:rsidRPr="002B10AF">
        <w:rPr>
          <w:rFonts w:asciiTheme="minorHAnsi" w:hAnsiTheme="minorHAnsi" w:cs="Arial"/>
          <w:color w:val="000000" w:themeColor="text1"/>
          <w:sz w:val="22"/>
          <w:szCs w:val="22"/>
        </w:rPr>
        <w:t xml:space="preserve">- </w:t>
      </w:r>
      <w:r w:rsidR="00A72FB0" w:rsidRPr="002B10AF">
        <w:rPr>
          <w:rFonts w:asciiTheme="minorHAnsi" w:hAnsiTheme="minorHAnsi" w:cs="Arial"/>
          <w:color w:val="000000" w:themeColor="text1"/>
          <w:sz w:val="22"/>
          <w:szCs w:val="22"/>
        </w:rPr>
        <w:t>Specy</w:t>
      </w:r>
      <w:r w:rsidR="008F5F73" w:rsidRPr="002B10AF">
        <w:rPr>
          <w:rFonts w:asciiTheme="minorHAnsi" w:hAnsiTheme="minorHAnsi" w:cs="Arial"/>
          <w:color w:val="000000" w:themeColor="text1"/>
          <w:sz w:val="22"/>
          <w:szCs w:val="22"/>
        </w:rPr>
        <w:t>fikacja  istotnych   warunków zamówienia  ( SIWZ)</w:t>
      </w:r>
      <w:r w:rsidR="00501087">
        <w:rPr>
          <w:rFonts w:asciiTheme="minorHAnsi" w:hAnsiTheme="minorHAnsi" w:cs="Arial"/>
          <w:color w:val="000000" w:themeColor="text1"/>
        </w:rPr>
        <w:t xml:space="preserve"> </w:t>
      </w:r>
    </w:p>
    <w:p w:rsidR="00344A49" w:rsidRDefault="00E41F86" w:rsidP="00F45DE0">
      <w:pPr>
        <w:pStyle w:val="Akapitzlist"/>
        <w:spacing w:after="0"/>
        <w:ind w:left="0"/>
        <w:jc w:val="both"/>
        <w:rPr>
          <w:rFonts w:asciiTheme="minorHAnsi" w:hAnsiTheme="minorHAnsi" w:cs="Arial"/>
          <w:color w:val="000000" w:themeColor="text1"/>
        </w:rPr>
      </w:pPr>
      <w:r w:rsidRPr="002B10AF">
        <w:rPr>
          <w:rFonts w:asciiTheme="minorHAnsi" w:hAnsiTheme="minorHAnsi" w:cs="Arial"/>
          <w:color w:val="000000" w:themeColor="text1"/>
        </w:rPr>
        <w:t>Zał</w:t>
      </w:r>
      <w:r w:rsidR="00EA5172" w:rsidRPr="002B10AF">
        <w:rPr>
          <w:rFonts w:asciiTheme="minorHAnsi" w:hAnsiTheme="minorHAnsi" w:cs="Arial"/>
          <w:color w:val="000000" w:themeColor="text1"/>
        </w:rPr>
        <w:t>ą</w:t>
      </w:r>
      <w:r w:rsidR="008F5F73" w:rsidRPr="002B10AF">
        <w:rPr>
          <w:rFonts w:asciiTheme="minorHAnsi" w:hAnsiTheme="minorHAnsi" w:cs="Arial"/>
          <w:color w:val="000000" w:themeColor="text1"/>
        </w:rPr>
        <w:t xml:space="preserve">cznik </w:t>
      </w:r>
      <w:r w:rsidRPr="002B10AF">
        <w:rPr>
          <w:rFonts w:asciiTheme="minorHAnsi" w:hAnsiTheme="minorHAnsi" w:cs="Arial"/>
          <w:color w:val="000000" w:themeColor="text1"/>
        </w:rPr>
        <w:t xml:space="preserve">nr </w:t>
      </w:r>
      <w:r w:rsidR="00181469" w:rsidRPr="002B10AF">
        <w:rPr>
          <w:rFonts w:asciiTheme="minorHAnsi" w:hAnsiTheme="minorHAnsi" w:cs="Arial"/>
          <w:color w:val="000000" w:themeColor="text1"/>
        </w:rPr>
        <w:t>3</w:t>
      </w:r>
      <w:r w:rsidR="008F5F73" w:rsidRPr="002B10AF">
        <w:rPr>
          <w:rFonts w:asciiTheme="minorHAnsi" w:hAnsiTheme="minorHAnsi" w:cs="Arial"/>
          <w:color w:val="000000" w:themeColor="text1"/>
        </w:rPr>
        <w:t xml:space="preserve"> do ogłoszenia - Wzór umowy</w:t>
      </w:r>
      <w:r w:rsidRPr="002B10AF">
        <w:rPr>
          <w:rFonts w:asciiTheme="minorHAnsi" w:hAnsiTheme="minorHAnsi" w:cs="Arial"/>
          <w:color w:val="000000" w:themeColor="text1"/>
        </w:rPr>
        <w:t>.</w:t>
      </w:r>
    </w:p>
    <w:p w:rsidR="00344A49" w:rsidRPr="00344A49" w:rsidRDefault="00344A49" w:rsidP="00F45DE0">
      <w:pPr>
        <w:pStyle w:val="Akapitzlist"/>
        <w:spacing w:after="0"/>
        <w:ind w:left="0"/>
        <w:jc w:val="both"/>
        <w:rPr>
          <w:rFonts w:asciiTheme="minorHAnsi" w:hAnsiTheme="minorHAnsi" w:cs="Arial"/>
          <w:color w:val="000000" w:themeColor="text1"/>
        </w:rPr>
      </w:pPr>
      <w:r w:rsidRPr="00E26654">
        <w:rPr>
          <w:rFonts w:asciiTheme="minorHAnsi" w:hAnsiTheme="minorHAnsi" w:cstheme="minorHAnsi"/>
          <w:color w:val="000000" w:themeColor="text1"/>
        </w:rPr>
        <w:t xml:space="preserve">Załącznik nr 4 do ogłoszenia -  Oświadczenie </w:t>
      </w:r>
      <w:r w:rsidRPr="00E26654">
        <w:rPr>
          <w:rFonts w:asciiTheme="minorHAnsi" w:hAnsiTheme="minorHAnsi" w:cstheme="minorHAnsi"/>
        </w:rPr>
        <w:t>o wypełnieniu obowiązku informacyjnego</w:t>
      </w:r>
      <w:r>
        <w:rPr>
          <w:rFonts w:asciiTheme="minorHAnsi" w:hAnsiTheme="minorHAnsi" w:cstheme="minorHAnsi"/>
        </w:rPr>
        <w:t>.</w:t>
      </w:r>
    </w:p>
    <w:p w:rsidR="00344A49" w:rsidRPr="00E26654" w:rsidRDefault="00344A49" w:rsidP="00F45DE0">
      <w:pPr>
        <w:spacing w:line="276" w:lineRule="auto"/>
        <w:jc w:val="both"/>
        <w:rPr>
          <w:rFonts w:asciiTheme="minorHAnsi" w:hAnsiTheme="minorHAnsi" w:cstheme="minorHAnsi"/>
          <w:color w:val="000000" w:themeColor="text1"/>
          <w:sz w:val="22"/>
          <w:szCs w:val="22"/>
        </w:rPr>
      </w:pPr>
      <w:r w:rsidRPr="00E26654">
        <w:rPr>
          <w:rFonts w:asciiTheme="minorHAnsi" w:hAnsiTheme="minorHAnsi" w:cstheme="minorHAnsi"/>
          <w:color w:val="000000" w:themeColor="text1"/>
          <w:sz w:val="22"/>
          <w:szCs w:val="22"/>
        </w:rPr>
        <w:t>Załącznik nr 5 do ogłoszenia -  Klauzula Informacyjna</w:t>
      </w:r>
      <w:r>
        <w:rPr>
          <w:rFonts w:asciiTheme="minorHAnsi" w:hAnsiTheme="minorHAnsi" w:cstheme="minorHAnsi"/>
          <w:color w:val="000000" w:themeColor="text1"/>
          <w:sz w:val="22"/>
          <w:szCs w:val="22"/>
        </w:rPr>
        <w:t>.</w:t>
      </w:r>
    </w:p>
    <w:p w:rsidR="00344A49" w:rsidRPr="00E26654" w:rsidRDefault="00344A49" w:rsidP="00F45DE0">
      <w:pPr>
        <w:spacing w:line="276" w:lineRule="auto"/>
        <w:jc w:val="both"/>
        <w:rPr>
          <w:rFonts w:asciiTheme="minorHAnsi" w:hAnsiTheme="minorHAnsi" w:cstheme="minorHAnsi"/>
          <w:sz w:val="22"/>
          <w:szCs w:val="22"/>
        </w:rPr>
      </w:pPr>
      <w:r w:rsidRPr="00E26654">
        <w:rPr>
          <w:rFonts w:asciiTheme="minorHAnsi" w:hAnsiTheme="minorHAnsi" w:cstheme="minorHAnsi"/>
          <w:color w:val="000000" w:themeColor="text1"/>
          <w:sz w:val="22"/>
          <w:szCs w:val="22"/>
        </w:rPr>
        <w:t xml:space="preserve">Załącznik nr 6 do ogłoszenia -  Oświadczenie </w:t>
      </w:r>
      <w:r w:rsidRPr="00E26654">
        <w:rPr>
          <w:rFonts w:asciiTheme="minorHAnsi" w:hAnsiTheme="minorHAnsi" w:cstheme="minorHAnsi"/>
          <w:sz w:val="22"/>
          <w:szCs w:val="22"/>
        </w:rPr>
        <w:t>o wyrażeniu zgody na przetwarzanie przez Enea Połaniec S.A. danych osobowych.</w:t>
      </w:r>
    </w:p>
    <w:p w:rsidR="00210EE9" w:rsidRDefault="00210EE9">
      <w:pPr>
        <w:spacing w:after="160" w:line="259" w:lineRule="auto"/>
        <w:rPr>
          <w:rFonts w:asciiTheme="minorHAnsi" w:eastAsia="Calibri" w:hAnsiTheme="minorHAnsi" w:cs="Arial"/>
          <w:color w:val="000000" w:themeColor="text1"/>
          <w:sz w:val="22"/>
          <w:szCs w:val="22"/>
          <w:lang w:eastAsia="en-US"/>
        </w:rPr>
      </w:pPr>
    </w:p>
    <w:p w:rsidR="00344A49" w:rsidRDefault="00344A49">
      <w:pPr>
        <w:spacing w:after="160" w:line="259" w:lineRule="auto"/>
        <w:rPr>
          <w:rFonts w:asciiTheme="minorHAnsi" w:eastAsia="Calibri" w:hAnsiTheme="minorHAnsi" w:cs="Arial"/>
          <w:b/>
          <w:color w:val="000000" w:themeColor="text1"/>
          <w:sz w:val="22"/>
          <w:szCs w:val="22"/>
          <w:lang w:eastAsia="en-US"/>
        </w:rPr>
      </w:pPr>
      <w:r>
        <w:rPr>
          <w:rFonts w:asciiTheme="minorHAnsi" w:hAnsiTheme="minorHAnsi" w:cs="Arial"/>
          <w:b/>
          <w:color w:val="000000" w:themeColor="text1"/>
        </w:rPr>
        <w:br w:type="page"/>
      </w:r>
    </w:p>
    <w:p w:rsidR="00A842EC" w:rsidRPr="002B10AF" w:rsidRDefault="00FB0F40" w:rsidP="00526E8A">
      <w:pPr>
        <w:pStyle w:val="Akapitzlist"/>
        <w:spacing w:after="0" w:line="300" w:lineRule="atLeast"/>
        <w:ind w:left="0"/>
        <w:jc w:val="right"/>
        <w:rPr>
          <w:rFonts w:asciiTheme="minorHAnsi" w:hAnsiTheme="minorHAnsi" w:cs="Arial"/>
          <w:b/>
          <w:color w:val="000000" w:themeColor="text1"/>
        </w:rPr>
      </w:pPr>
      <w:r w:rsidRPr="002B10AF">
        <w:rPr>
          <w:rFonts w:asciiTheme="minorHAnsi" w:hAnsiTheme="minorHAnsi" w:cs="Arial"/>
          <w:b/>
          <w:color w:val="000000" w:themeColor="text1"/>
        </w:rPr>
        <w:lastRenderedPageBreak/>
        <w:t xml:space="preserve">Załącznik nr </w:t>
      </w:r>
      <w:r w:rsidR="00C330C9" w:rsidRPr="002B10AF">
        <w:rPr>
          <w:rFonts w:asciiTheme="minorHAnsi" w:hAnsiTheme="minorHAnsi" w:cs="Arial"/>
          <w:b/>
          <w:color w:val="000000" w:themeColor="text1"/>
        </w:rPr>
        <w:t>1</w:t>
      </w:r>
      <w:r w:rsidR="00047558" w:rsidRPr="002B10AF">
        <w:rPr>
          <w:rFonts w:asciiTheme="minorHAnsi" w:hAnsiTheme="minorHAnsi" w:cs="Arial"/>
          <w:b/>
          <w:color w:val="000000" w:themeColor="text1"/>
        </w:rPr>
        <w:t xml:space="preserve"> do ogłoszenia </w:t>
      </w:r>
    </w:p>
    <w:p w:rsidR="00FB0F40" w:rsidRPr="002B10AF" w:rsidRDefault="00FB0F40" w:rsidP="00FB0F40">
      <w:pPr>
        <w:pStyle w:val="Akapitzlist"/>
        <w:spacing w:after="0" w:line="300" w:lineRule="atLeast"/>
        <w:ind w:left="0"/>
        <w:jc w:val="center"/>
        <w:rPr>
          <w:rFonts w:asciiTheme="minorHAnsi" w:hAnsiTheme="minorHAnsi" w:cs="Arial"/>
          <w:b/>
          <w:color w:val="000000" w:themeColor="text1"/>
        </w:rPr>
      </w:pPr>
      <w:r w:rsidRPr="002B10AF">
        <w:rPr>
          <w:rFonts w:asciiTheme="minorHAnsi" w:hAnsiTheme="minorHAnsi" w:cs="Arial"/>
          <w:b/>
          <w:color w:val="000000" w:themeColor="text1"/>
        </w:rPr>
        <w:t>FORMULARZ OFERTY</w:t>
      </w:r>
    </w:p>
    <w:p w:rsidR="00BD6A5B" w:rsidRPr="002B10AF" w:rsidRDefault="00BD6A5B"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2B10AF">
        <w:rPr>
          <w:rFonts w:asciiTheme="minorHAnsi" w:eastAsia="Tahoma,Bold" w:hAnsiTheme="minorHAnsi" w:cs="Tahoma,Bold"/>
          <w:b/>
          <w:bCs/>
          <w:color w:val="000000" w:themeColor="text1"/>
          <w:sz w:val="22"/>
          <w:szCs w:val="22"/>
        </w:rPr>
        <w:t>Dane dotyczące oferenta:</w:t>
      </w:r>
    </w:p>
    <w:p w:rsidR="00BD6A5B" w:rsidRPr="002B10AF"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
          <w:color w:val="000000" w:themeColor="text1"/>
          <w:sz w:val="22"/>
          <w:szCs w:val="22"/>
        </w:rPr>
        <w:t>Nazwa ....................................................................................................................</w:t>
      </w:r>
    </w:p>
    <w:p w:rsidR="00BD6A5B" w:rsidRPr="002B10AF"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
          <w:color w:val="000000" w:themeColor="text1"/>
          <w:sz w:val="22"/>
          <w:szCs w:val="22"/>
        </w:rPr>
        <w:t>Siedziba ...............................................................................................................</w:t>
      </w:r>
      <w:r w:rsidR="008F5F73" w:rsidRPr="002B10AF">
        <w:rPr>
          <w:rFonts w:asciiTheme="minorHAnsi" w:eastAsia="Tahoma,Bold" w:hAnsiTheme="minorHAnsi" w:cs="Tahoma"/>
          <w:color w:val="000000" w:themeColor="text1"/>
          <w:sz w:val="22"/>
          <w:szCs w:val="22"/>
        </w:rPr>
        <w:t>.</w:t>
      </w:r>
      <w:r w:rsidRPr="002B10AF">
        <w:rPr>
          <w:rFonts w:asciiTheme="minorHAnsi" w:eastAsia="Tahoma,Bold" w:hAnsiTheme="minorHAnsi" w:cs="Tahoma"/>
          <w:color w:val="000000" w:themeColor="text1"/>
          <w:sz w:val="22"/>
          <w:szCs w:val="22"/>
        </w:rPr>
        <w:t>..</w:t>
      </w:r>
    </w:p>
    <w:p w:rsidR="00B5542D" w:rsidRPr="002B10AF" w:rsidRDefault="00B5542D"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
          <w:color w:val="000000" w:themeColor="text1"/>
          <w:sz w:val="22"/>
          <w:szCs w:val="22"/>
        </w:rPr>
        <w:t>N rachunku   bankowego   Oferenta …………………………………………………………………..</w:t>
      </w:r>
    </w:p>
    <w:p w:rsidR="00BD6A5B" w:rsidRPr="002B10AF" w:rsidRDefault="008F5F73"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
          <w:color w:val="000000" w:themeColor="text1"/>
          <w:sz w:val="22"/>
          <w:szCs w:val="22"/>
        </w:rPr>
        <w:t>Nr telefonu/faksu</w:t>
      </w:r>
      <w:r w:rsidR="00BD6A5B" w:rsidRPr="002B10AF">
        <w:rPr>
          <w:rFonts w:asciiTheme="minorHAnsi" w:eastAsia="Tahoma,Bold" w:hAnsiTheme="minorHAnsi" w:cs="Tahoma"/>
          <w:color w:val="000000" w:themeColor="text1"/>
          <w:sz w:val="22"/>
          <w:szCs w:val="22"/>
        </w:rPr>
        <w:t>....................................................................................................</w:t>
      </w:r>
    </w:p>
    <w:p w:rsidR="00BD6A5B" w:rsidRPr="002B10AF"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
          <w:color w:val="000000" w:themeColor="text1"/>
          <w:sz w:val="22"/>
          <w:szCs w:val="22"/>
        </w:rPr>
        <w:t>nr NIP.................................................................................................................</w:t>
      </w:r>
      <w:r w:rsidR="008F5F73" w:rsidRPr="002B10AF">
        <w:rPr>
          <w:rFonts w:asciiTheme="minorHAnsi" w:eastAsia="Tahoma,Bold" w:hAnsiTheme="minorHAnsi" w:cs="Tahoma"/>
          <w:color w:val="000000" w:themeColor="text1"/>
          <w:sz w:val="22"/>
          <w:szCs w:val="22"/>
        </w:rPr>
        <w:t>..</w:t>
      </w:r>
      <w:r w:rsidRPr="002B10AF">
        <w:rPr>
          <w:rFonts w:asciiTheme="minorHAnsi" w:eastAsia="Tahoma,Bold" w:hAnsiTheme="minorHAnsi" w:cs="Tahoma"/>
          <w:color w:val="000000" w:themeColor="text1"/>
          <w:sz w:val="22"/>
          <w:szCs w:val="22"/>
        </w:rPr>
        <w:t>....</w:t>
      </w:r>
    </w:p>
    <w:p w:rsidR="00BD6A5B" w:rsidRPr="002B10AF" w:rsidRDefault="008F5F73"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
          <w:color w:val="000000" w:themeColor="text1"/>
          <w:sz w:val="22"/>
          <w:szCs w:val="22"/>
        </w:rPr>
        <w:t>adres e-mail:……………………………</w:t>
      </w:r>
      <w:r w:rsidR="00BD6A5B" w:rsidRPr="002B10AF">
        <w:rPr>
          <w:rFonts w:asciiTheme="minorHAnsi" w:eastAsia="Tahoma,Bold" w:hAnsiTheme="minorHAnsi" w:cs="Tahoma"/>
          <w:color w:val="000000" w:themeColor="text1"/>
          <w:sz w:val="22"/>
          <w:szCs w:val="22"/>
        </w:rPr>
        <w:t>……………………………………………………………………</w:t>
      </w:r>
      <w:r w:rsidRPr="002B10AF">
        <w:rPr>
          <w:rFonts w:asciiTheme="minorHAnsi" w:eastAsia="Tahoma,Bold" w:hAnsiTheme="minorHAnsi" w:cs="Tahoma"/>
          <w:color w:val="000000" w:themeColor="text1"/>
          <w:sz w:val="22"/>
          <w:szCs w:val="22"/>
        </w:rPr>
        <w:t>.</w:t>
      </w:r>
      <w:r w:rsidR="00BD6A5B" w:rsidRPr="002B10AF">
        <w:rPr>
          <w:rFonts w:asciiTheme="minorHAnsi" w:eastAsia="Tahoma,Bold" w:hAnsiTheme="minorHAnsi" w:cs="Tahoma"/>
          <w:color w:val="000000" w:themeColor="text1"/>
          <w:sz w:val="22"/>
          <w:szCs w:val="22"/>
        </w:rPr>
        <w:t>……</w:t>
      </w:r>
    </w:p>
    <w:p w:rsidR="00BD6A5B" w:rsidRPr="002B10AF"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
          <w:color w:val="000000" w:themeColor="text1"/>
          <w:sz w:val="22"/>
          <w:szCs w:val="22"/>
        </w:rPr>
        <w:t>osoba do kontaktu .................................... nr tel. .............................. e-mail. ...............................</w:t>
      </w:r>
    </w:p>
    <w:p w:rsidR="00B364D7" w:rsidRPr="00B364D7" w:rsidRDefault="00FB0F40" w:rsidP="00B364D7">
      <w:pPr>
        <w:pStyle w:val="Akapitzlist"/>
        <w:numPr>
          <w:ilvl w:val="0"/>
          <w:numId w:val="1"/>
        </w:numPr>
        <w:spacing w:line="320" w:lineRule="atLeast"/>
        <w:jc w:val="both"/>
        <w:rPr>
          <w:rFonts w:asciiTheme="minorHAnsi" w:hAnsiTheme="minorHAnsi" w:cs="Arial"/>
          <w:color w:val="000000" w:themeColor="text1"/>
        </w:rPr>
      </w:pPr>
      <w:r w:rsidRPr="00B364D7">
        <w:rPr>
          <w:rFonts w:asciiTheme="minorHAnsi" w:eastAsia="Tahoma,Bold" w:hAnsiTheme="minorHAnsi" w:cs="Tahoma,Bold"/>
          <w:b/>
          <w:bCs/>
          <w:color w:val="000000" w:themeColor="text1"/>
        </w:rPr>
        <w:t>NINIEJSZYM SKŁADAMY</w:t>
      </w:r>
      <w:r w:rsidR="00BD6A5B" w:rsidRPr="00B364D7">
        <w:rPr>
          <w:rFonts w:asciiTheme="minorHAnsi" w:eastAsia="Tahoma,Bold" w:hAnsiTheme="minorHAnsi" w:cs="Tahoma,Bold"/>
          <w:b/>
          <w:bCs/>
          <w:color w:val="000000" w:themeColor="text1"/>
        </w:rPr>
        <w:t xml:space="preserve"> OFERTĘ </w:t>
      </w:r>
      <w:r w:rsidR="00BD6A5B" w:rsidRPr="00B364D7">
        <w:rPr>
          <w:rFonts w:asciiTheme="minorHAnsi" w:eastAsia="Tahoma,Bold" w:hAnsiTheme="minorHAnsi" w:cs="Tahoma,Bold"/>
          <w:bCs/>
          <w:color w:val="000000" w:themeColor="text1"/>
        </w:rPr>
        <w:t xml:space="preserve">w przetargu </w:t>
      </w:r>
      <w:r w:rsidR="009C2304" w:rsidRPr="00B364D7">
        <w:rPr>
          <w:rFonts w:asciiTheme="minorHAnsi" w:eastAsia="Tahoma,Bold" w:hAnsiTheme="minorHAnsi" w:cs="Tahoma,Bold"/>
          <w:bCs/>
          <w:color w:val="000000" w:themeColor="text1"/>
        </w:rPr>
        <w:t xml:space="preserve">niepublicznym </w:t>
      </w:r>
      <w:r w:rsidR="00BD6A5B" w:rsidRPr="00B364D7">
        <w:rPr>
          <w:rFonts w:asciiTheme="minorHAnsi" w:eastAsia="Tahoma,Bold" w:hAnsiTheme="minorHAnsi" w:cs="Tahoma,Bold"/>
          <w:bCs/>
          <w:color w:val="000000" w:themeColor="text1"/>
        </w:rPr>
        <w:t xml:space="preserve">na </w:t>
      </w:r>
      <w:r w:rsidR="00E053B8" w:rsidRPr="00B364D7">
        <w:rPr>
          <w:rFonts w:asciiTheme="minorHAnsi" w:eastAsia="Tahoma,Bold" w:hAnsiTheme="minorHAnsi" w:cs="Tahoma,Bold"/>
          <w:bCs/>
          <w:color w:val="000000" w:themeColor="text1"/>
        </w:rPr>
        <w:t xml:space="preserve">wykonanie </w:t>
      </w:r>
      <w:r w:rsidR="00B364D7">
        <w:rPr>
          <w:rFonts w:asciiTheme="minorHAnsi" w:eastAsia="Tahoma,Bold" w:hAnsiTheme="minorHAnsi" w:cs="Tahoma,Bold"/>
          <w:bCs/>
          <w:color w:val="000000" w:themeColor="text1"/>
        </w:rPr>
        <w:t>o</w:t>
      </w:r>
      <w:r w:rsidR="00B364D7" w:rsidRPr="00B364D7">
        <w:rPr>
          <w:rFonts w:asciiTheme="minorHAnsi" w:hAnsiTheme="minorHAnsi" w:cs="Arial"/>
        </w:rPr>
        <w:t>pracowani</w:t>
      </w:r>
      <w:r w:rsidR="00B364D7">
        <w:rPr>
          <w:rFonts w:asciiTheme="minorHAnsi" w:hAnsiTheme="minorHAnsi" w:cs="Arial"/>
        </w:rPr>
        <w:t>a</w:t>
      </w:r>
      <w:r w:rsidR="00B364D7" w:rsidRPr="00B364D7">
        <w:rPr>
          <w:rFonts w:asciiTheme="minorHAnsi" w:hAnsiTheme="minorHAnsi" w:cs="Arial"/>
        </w:rPr>
        <w:t xml:space="preserve"> koncepcji rozwiązania technicznego, wykonanie projektu budowlanego wraz z uzyskaniem pozwolenia na budowę, wykonanie dokumentacji technicznej oraz montażowej we wszystkich wymaganych branżach, w zakresie modernizacji rurociągów wody powrotnej oraz rurociągów ścieków przemysłowych w Enea Połaniec S.</w:t>
      </w:r>
      <w:r w:rsidR="00B364D7" w:rsidRPr="00B364D7">
        <w:rPr>
          <w:rFonts w:asciiTheme="minorHAnsi" w:hAnsiTheme="minorHAnsi" w:cs="Arial"/>
          <w:color w:val="000000" w:themeColor="text1"/>
        </w:rPr>
        <w:t>A.</w:t>
      </w:r>
    </w:p>
    <w:p w:rsidR="00FB0F40" w:rsidRPr="002B10AF"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Bold"/>
          <w:b/>
          <w:bCs/>
          <w:color w:val="000000" w:themeColor="text1"/>
          <w:sz w:val="22"/>
          <w:szCs w:val="22"/>
        </w:rPr>
        <w:t>OŚWIADCZAMY</w:t>
      </w:r>
      <w:r w:rsidRPr="002B10AF">
        <w:rPr>
          <w:rFonts w:asciiTheme="minorHAnsi" w:eastAsia="Tahoma,Bold" w:hAnsiTheme="minorHAnsi" w:cs="Tahoma"/>
          <w:color w:val="000000" w:themeColor="text1"/>
          <w:sz w:val="22"/>
          <w:szCs w:val="22"/>
        </w:rPr>
        <w:t>, że zapoznaliśmy się z ogłoszeniem o przetargu oraz uznajemy się za związanych określonymi w nim postanowieniami i zasadami postępowania.</w:t>
      </w:r>
    </w:p>
    <w:p w:rsidR="00FB0F40" w:rsidRPr="002B10AF"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2B10AF">
        <w:rPr>
          <w:rFonts w:asciiTheme="minorHAnsi" w:eastAsia="Tahoma,Bold" w:hAnsiTheme="minorHAnsi" w:cs="Tahoma,Bold"/>
          <w:b/>
          <w:bCs/>
          <w:color w:val="000000" w:themeColor="text1"/>
          <w:sz w:val="22"/>
          <w:szCs w:val="22"/>
        </w:rPr>
        <w:t>NINIEJSZYM SKŁADAMY</w:t>
      </w:r>
      <w:r w:rsidRPr="002B10AF">
        <w:rPr>
          <w:rFonts w:asciiTheme="minorHAnsi" w:eastAsia="Tahoma,Bold" w:hAnsiTheme="minorHAnsi" w:cs="Tahoma,Bold"/>
          <w:bCs/>
          <w:color w:val="000000" w:themeColor="text1"/>
          <w:sz w:val="22"/>
          <w:szCs w:val="22"/>
        </w:rPr>
        <w:t>:</w:t>
      </w:r>
    </w:p>
    <w:p w:rsidR="00BD6A5B" w:rsidRPr="002B10AF" w:rsidRDefault="00BD6A5B"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2B10AF">
        <w:rPr>
          <w:rFonts w:asciiTheme="minorHAnsi" w:eastAsia="Tahoma,Bold" w:hAnsiTheme="minorHAnsi" w:cs="Tahoma,Bold"/>
          <w:bCs/>
          <w:color w:val="000000" w:themeColor="text1"/>
          <w:sz w:val="22"/>
          <w:szCs w:val="22"/>
        </w:rPr>
        <w:t>Szczegółowy zakres przedmiotu oferty</w:t>
      </w:r>
      <w:r w:rsidR="00866B87" w:rsidRPr="002B10AF">
        <w:rPr>
          <w:rFonts w:asciiTheme="minorHAnsi" w:eastAsia="Tahoma,Bold" w:hAnsiTheme="minorHAnsi" w:cs="Tahoma,Bold"/>
          <w:bCs/>
          <w:color w:val="000000" w:themeColor="text1"/>
          <w:sz w:val="22"/>
          <w:szCs w:val="22"/>
        </w:rPr>
        <w:t>.</w:t>
      </w:r>
    </w:p>
    <w:p w:rsidR="00090562" w:rsidRPr="002B10AF"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2B10AF">
        <w:rPr>
          <w:rFonts w:asciiTheme="minorHAnsi" w:eastAsia="Tahoma,Bold" w:hAnsiTheme="minorHAnsi" w:cs="Tahoma,Bold"/>
          <w:bCs/>
          <w:color w:val="000000" w:themeColor="text1"/>
          <w:sz w:val="22"/>
          <w:szCs w:val="22"/>
        </w:rPr>
        <w:t>Wynagrodzenie ofertowe</w:t>
      </w:r>
      <w:r w:rsidR="009C5CFE" w:rsidRPr="002B10AF">
        <w:rPr>
          <w:rFonts w:asciiTheme="minorHAnsi" w:eastAsia="Tahoma,Bold" w:hAnsiTheme="minorHAnsi" w:cs="Tahoma,Bold"/>
          <w:bCs/>
          <w:color w:val="000000" w:themeColor="text1"/>
          <w:sz w:val="22"/>
          <w:szCs w:val="22"/>
        </w:rPr>
        <w:t>.</w:t>
      </w:r>
      <w:r w:rsidRPr="002B10AF">
        <w:rPr>
          <w:rFonts w:asciiTheme="minorHAnsi" w:eastAsia="Tahoma,Bold" w:hAnsiTheme="minorHAnsi" w:cs="Tahoma,Bold"/>
          <w:bCs/>
          <w:color w:val="000000" w:themeColor="text1"/>
          <w:sz w:val="22"/>
          <w:szCs w:val="22"/>
        </w:rPr>
        <w:t xml:space="preserve"> </w:t>
      </w:r>
    </w:p>
    <w:p w:rsidR="002F4FDC" w:rsidRPr="002B10AF" w:rsidRDefault="002F4FDC"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2B10AF">
        <w:rPr>
          <w:rFonts w:asciiTheme="minorHAnsi" w:eastAsia="Tahoma,Bold" w:hAnsiTheme="minorHAnsi" w:cs="Tahoma,Bold"/>
          <w:bCs/>
          <w:color w:val="000000" w:themeColor="text1"/>
          <w:sz w:val="22"/>
          <w:szCs w:val="22"/>
        </w:rPr>
        <w:t>Termin  realizacji</w:t>
      </w:r>
      <w:r w:rsidR="009C5CFE" w:rsidRPr="002B10AF">
        <w:rPr>
          <w:rFonts w:asciiTheme="minorHAnsi" w:eastAsia="Tahoma,Bold" w:hAnsiTheme="minorHAnsi" w:cs="Tahoma,Bold"/>
          <w:bCs/>
          <w:color w:val="000000" w:themeColor="text1"/>
          <w:sz w:val="22"/>
          <w:szCs w:val="22"/>
        </w:rPr>
        <w:t>.</w:t>
      </w:r>
    </w:p>
    <w:p w:rsidR="00FB0F40" w:rsidRPr="002B10AF" w:rsidRDefault="00FB0F40"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2B10AF">
        <w:rPr>
          <w:rFonts w:asciiTheme="minorHAnsi" w:eastAsia="Tahoma,Bold" w:hAnsiTheme="minorHAnsi" w:cs="Tahoma,Bold"/>
          <w:bCs/>
          <w:color w:val="000000" w:themeColor="text1"/>
          <w:sz w:val="22"/>
          <w:szCs w:val="22"/>
        </w:rPr>
        <w:t>Opis profilu działalności oferenta.</w:t>
      </w:r>
    </w:p>
    <w:p w:rsidR="00FB0F40" w:rsidRPr="002B10AF" w:rsidRDefault="00FB0F40"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2B10AF">
        <w:rPr>
          <w:rFonts w:asciiTheme="minorHAnsi" w:eastAsia="Tahoma,Bold" w:hAnsiTheme="minorHAnsi" w:cs="Tahoma,Bold"/>
          <w:bCs/>
          <w:color w:val="000000" w:themeColor="text1"/>
          <w:sz w:val="22"/>
          <w:szCs w:val="22"/>
        </w:rPr>
        <w:t>Oświadczenie o profilu działalności zbliżonym do będącego przedmiotem pr</w:t>
      </w:r>
      <w:r w:rsidR="007A09A9" w:rsidRPr="002B10AF">
        <w:rPr>
          <w:rFonts w:asciiTheme="minorHAnsi" w:eastAsia="Tahoma,Bold" w:hAnsiTheme="minorHAnsi" w:cs="Tahoma,Bold"/>
          <w:bCs/>
          <w:color w:val="000000" w:themeColor="text1"/>
          <w:sz w:val="22"/>
          <w:szCs w:val="22"/>
        </w:rPr>
        <w:t>zetargu, realizowanym</w:t>
      </w:r>
      <w:r w:rsidRPr="002B10AF">
        <w:rPr>
          <w:rFonts w:asciiTheme="minorHAnsi" w:eastAsia="Tahoma,Bold" w:hAnsiTheme="minorHAnsi" w:cs="Tahoma,Bold"/>
          <w:bCs/>
          <w:color w:val="000000" w:themeColor="text1"/>
          <w:sz w:val="22"/>
          <w:szCs w:val="22"/>
        </w:rPr>
        <w:t xml:space="preserve"> o wartości sprzedaży usług nie niższej niż </w:t>
      </w:r>
      <w:r w:rsidR="00B364D7">
        <w:rPr>
          <w:rFonts w:asciiTheme="minorHAnsi" w:eastAsia="Tahoma,Bold" w:hAnsiTheme="minorHAnsi" w:cs="Tahoma,Bold"/>
          <w:bCs/>
          <w:color w:val="000000" w:themeColor="text1"/>
          <w:sz w:val="22"/>
          <w:szCs w:val="22"/>
        </w:rPr>
        <w:t>3</w:t>
      </w:r>
      <w:r w:rsidR="007A3AA1">
        <w:rPr>
          <w:rFonts w:asciiTheme="minorHAnsi" w:eastAsia="Tahoma,Bold" w:hAnsiTheme="minorHAnsi" w:cs="Tahoma,Bold"/>
          <w:bCs/>
          <w:color w:val="000000" w:themeColor="text1"/>
          <w:sz w:val="22"/>
          <w:szCs w:val="22"/>
        </w:rPr>
        <w:t>00</w:t>
      </w:r>
      <w:r w:rsidR="000E2E2A">
        <w:rPr>
          <w:rFonts w:asciiTheme="minorHAnsi" w:eastAsia="Tahoma,Bold" w:hAnsiTheme="minorHAnsi" w:cs="Tahoma,Bold"/>
          <w:bCs/>
          <w:color w:val="000000" w:themeColor="text1"/>
          <w:sz w:val="22"/>
          <w:szCs w:val="22"/>
        </w:rPr>
        <w:t> </w:t>
      </w:r>
      <w:r w:rsidR="007A3AA1">
        <w:rPr>
          <w:rFonts w:asciiTheme="minorHAnsi" w:eastAsia="Tahoma,Bold" w:hAnsiTheme="minorHAnsi" w:cs="Tahoma,Bold"/>
          <w:bCs/>
          <w:color w:val="000000" w:themeColor="text1"/>
          <w:sz w:val="22"/>
          <w:szCs w:val="22"/>
        </w:rPr>
        <w:t>000</w:t>
      </w:r>
      <w:r w:rsidR="000E2E2A">
        <w:rPr>
          <w:rFonts w:asciiTheme="minorHAnsi" w:eastAsia="Tahoma,Bold" w:hAnsiTheme="minorHAnsi" w:cs="Tahoma,Bold"/>
          <w:bCs/>
          <w:color w:val="000000" w:themeColor="text1"/>
          <w:sz w:val="22"/>
          <w:szCs w:val="22"/>
        </w:rPr>
        <w:t xml:space="preserve"> </w:t>
      </w:r>
      <w:r w:rsidR="002A3CC7" w:rsidRPr="002B10AF">
        <w:rPr>
          <w:rFonts w:asciiTheme="minorHAnsi" w:eastAsia="Tahoma,Bold" w:hAnsiTheme="minorHAnsi" w:cs="Tahoma,Bold"/>
          <w:bCs/>
          <w:color w:val="000000" w:themeColor="text1"/>
          <w:sz w:val="22"/>
          <w:szCs w:val="22"/>
        </w:rPr>
        <w:t xml:space="preserve">zł </w:t>
      </w:r>
      <w:r w:rsidR="00BC75A0" w:rsidRPr="002B10AF">
        <w:rPr>
          <w:rFonts w:asciiTheme="minorHAnsi" w:eastAsia="Tahoma,Bold" w:hAnsiTheme="minorHAnsi" w:cs="Tahoma,Bold"/>
          <w:bCs/>
          <w:color w:val="000000" w:themeColor="text1"/>
          <w:sz w:val="22"/>
          <w:szCs w:val="22"/>
        </w:rPr>
        <w:t xml:space="preserve">  </w:t>
      </w:r>
      <w:r w:rsidRPr="002B10AF">
        <w:rPr>
          <w:rFonts w:asciiTheme="minorHAnsi" w:eastAsia="Tahoma,Bold" w:hAnsiTheme="minorHAnsi" w:cs="Tahoma,Bold"/>
          <w:bCs/>
          <w:color w:val="000000" w:themeColor="text1"/>
          <w:sz w:val="22"/>
          <w:szCs w:val="22"/>
        </w:rPr>
        <w:t xml:space="preserve">netto rocznie. </w:t>
      </w:r>
    </w:p>
    <w:p w:rsidR="00FB0F40" w:rsidRPr="000E2E2A" w:rsidRDefault="00B364D7" w:rsidP="000E2E2A">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E053B8">
        <w:rPr>
          <w:rFonts w:asciiTheme="minorHAnsi" w:hAnsiTheme="minorHAnsi"/>
          <w:color w:val="000000" w:themeColor="text1"/>
          <w:sz w:val="22"/>
          <w:szCs w:val="22"/>
        </w:rPr>
        <w:t xml:space="preserve">Referencje dla wykonanych usług o profilu zbliżonym do usług będących przedmiotem przetargu (w   czynnych  obiektach  przemysłowych), potwierdzające posiadanie przez oferenta co najmniej 3-letniego doświadczenia, poświadczone co najmniej 2 listami referencyjnymi, w zakresie wykonania </w:t>
      </w:r>
      <w:r>
        <w:rPr>
          <w:rFonts w:asciiTheme="minorHAnsi" w:hAnsiTheme="minorHAnsi"/>
          <w:color w:val="000000" w:themeColor="text1"/>
          <w:sz w:val="22"/>
          <w:szCs w:val="22"/>
        </w:rPr>
        <w:t>projektów budowlanych wraz uzyskaniem pozwolenia na budowę</w:t>
      </w:r>
      <w:r w:rsidRPr="00E053B8">
        <w:rPr>
          <w:rFonts w:asciiTheme="minorHAnsi" w:hAnsiTheme="minorHAnsi"/>
          <w:color w:val="000000" w:themeColor="text1"/>
          <w:sz w:val="22"/>
          <w:szCs w:val="22"/>
        </w:rPr>
        <w:t xml:space="preserve"> w ciągu ostatnich 3 lat (które zawierają kwoty z umów) dla realizowanych usług o war</w:t>
      </w:r>
      <w:r>
        <w:rPr>
          <w:rFonts w:asciiTheme="minorHAnsi" w:hAnsiTheme="minorHAnsi"/>
          <w:color w:val="000000" w:themeColor="text1"/>
          <w:sz w:val="22"/>
          <w:szCs w:val="22"/>
        </w:rPr>
        <w:t>tości łącznej nie niższej niż  3</w:t>
      </w:r>
      <w:r w:rsidRPr="00E053B8">
        <w:rPr>
          <w:rFonts w:asciiTheme="minorHAnsi" w:hAnsiTheme="minorHAnsi"/>
          <w:color w:val="000000" w:themeColor="text1"/>
          <w:sz w:val="22"/>
          <w:szCs w:val="22"/>
        </w:rPr>
        <w:t>00</w:t>
      </w:r>
      <w:r>
        <w:rPr>
          <w:rFonts w:asciiTheme="minorHAnsi" w:hAnsiTheme="minorHAnsi"/>
          <w:color w:val="000000" w:themeColor="text1"/>
          <w:sz w:val="22"/>
          <w:szCs w:val="22"/>
        </w:rPr>
        <w:t> </w:t>
      </w:r>
      <w:r w:rsidRPr="00E053B8">
        <w:rPr>
          <w:rFonts w:asciiTheme="minorHAnsi" w:hAnsiTheme="minorHAnsi"/>
          <w:color w:val="000000" w:themeColor="text1"/>
          <w:sz w:val="22"/>
          <w:szCs w:val="22"/>
        </w:rPr>
        <w:t>000 zł netto</w:t>
      </w:r>
      <w:r w:rsidR="00522BA5" w:rsidRPr="000E2E2A">
        <w:rPr>
          <w:rFonts w:asciiTheme="minorHAnsi" w:hAnsiTheme="minorHAnsi"/>
          <w:color w:val="000000" w:themeColor="text1"/>
          <w:sz w:val="22"/>
          <w:szCs w:val="22"/>
        </w:rPr>
        <w:t>.</w:t>
      </w:r>
    </w:p>
    <w:p w:rsidR="00866B87" w:rsidRPr="002B10AF"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2B10AF">
        <w:rPr>
          <w:rFonts w:asciiTheme="minorHAnsi" w:eastAsia="Tahoma,Bold" w:hAnsiTheme="minorHAnsi" w:cs="Tahoma,Bold"/>
          <w:bCs/>
          <w:color w:val="000000" w:themeColor="text1"/>
          <w:sz w:val="22"/>
          <w:szCs w:val="22"/>
        </w:rPr>
        <w:t>Aktualny odpis z KRS lub oświadczenie o prowadzeniu działalności gospodarczej.</w:t>
      </w:r>
    </w:p>
    <w:p w:rsidR="00866B87"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2B10AF">
        <w:rPr>
          <w:rFonts w:asciiTheme="minorHAnsi" w:eastAsia="Tahoma,Bold" w:hAnsiTheme="minorHAnsi" w:cs="Tahoma,Bold"/>
          <w:bCs/>
          <w:color w:val="000000" w:themeColor="text1"/>
          <w:sz w:val="22"/>
          <w:szCs w:val="22"/>
        </w:rPr>
        <w:t>Informację o wynikach finansowych oferenta za lata 201</w:t>
      </w:r>
      <w:r w:rsidR="00F1537F">
        <w:rPr>
          <w:rFonts w:asciiTheme="minorHAnsi" w:eastAsia="Tahoma,Bold" w:hAnsiTheme="minorHAnsi" w:cs="Tahoma,Bold"/>
          <w:bCs/>
          <w:color w:val="000000" w:themeColor="text1"/>
          <w:sz w:val="22"/>
          <w:szCs w:val="22"/>
        </w:rPr>
        <w:t>5</w:t>
      </w:r>
      <w:r w:rsidRPr="002B10AF">
        <w:rPr>
          <w:rFonts w:asciiTheme="minorHAnsi" w:eastAsia="Tahoma,Bold" w:hAnsiTheme="minorHAnsi" w:cs="Tahoma,Bold"/>
          <w:bCs/>
          <w:color w:val="000000" w:themeColor="text1"/>
          <w:sz w:val="22"/>
          <w:szCs w:val="22"/>
        </w:rPr>
        <w:t>-201</w:t>
      </w:r>
      <w:r w:rsidR="00F1537F">
        <w:rPr>
          <w:rFonts w:asciiTheme="minorHAnsi" w:eastAsia="Tahoma,Bold" w:hAnsiTheme="minorHAnsi" w:cs="Tahoma,Bold"/>
          <w:bCs/>
          <w:color w:val="000000" w:themeColor="text1"/>
          <w:sz w:val="22"/>
          <w:szCs w:val="22"/>
        </w:rPr>
        <w:t>7</w:t>
      </w:r>
      <w:r w:rsidRPr="002B10AF">
        <w:rPr>
          <w:rFonts w:asciiTheme="minorHAnsi" w:eastAsia="Tahoma,Bold" w:hAnsiTheme="minorHAnsi" w:cs="Tahoma,Bold"/>
          <w:bCs/>
          <w:color w:val="000000" w:themeColor="text1"/>
          <w:sz w:val="22"/>
          <w:szCs w:val="22"/>
        </w:rPr>
        <w:t xml:space="preserve"> w formie oświa</w:t>
      </w:r>
      <w:r w:rsidR="00C44793" w:rsidRPr="002B10AF">
        <w:rPr>
          <w:rFonts w:asciiTheme="minorHAnsi" w:eastAsia="Tahoma,Bold" w:hAnsiTheme="minorHAnsi" w:cs="Tahoma,Bold"/>
          <w:bCs/>
          <w:color w:val="000000" w:themeColor="text1"/>
          <w:sz w:val="22"/>
          <w:szCs w:val="22"/>
        </w:rPr>
        <w:t>dczenia Zarządu lub</w:t>
      </w:r>
      <w:r w:rsidR="00210EE9">
        <w:rPr>
          <w:rFonts w:asciiTheme="minorHAnsi" w:eastAsia="Tahoma,Bold" w:hAnsiTheme="minorHAnsi" w:cs="Tahoma,Bold"/>
          <w:bCs/>
          <w:color w:val="000000" w:themeColor="text1"/>
          <w:sz w:val="22"/>
          <w:szCs w:val="22"/>
        </w:rPr>
        <w:t xml:space="preserve"> osoby prowadzącej działalność gospodarczą</w:t>
      </w:r>
      <w:r w:rsidR="00C44793" w:rsidRPr="002B10AF">
        <w:rPr>
          <w:rFonts w:asciiTheme="minorHAnsi" w:eastAsia="Tahoma,Bold" w:hAnsiTheme="minorHAnsi" w:cs="Tahoma,Bold"/>
          <w:bCs/>
          <w:color w:val="000000" w:themeColor="text1"/>
          <w:sz w:val="22"/>
          <w:szCs w:val="22"/>
        </w:rPr>
        <w:t>.</w:t>
      </w:r>
    </w:p>
    <w:p w:rsidR="00436EED" w:rsidRPr="003E6DDB" w:rsidRDefault="00436EED" w:rsidP="00E619B4">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3E6DDB">
        <w:rPr>
          <w:rFonts w:asciiTheme="minorHAnsi" w:eastAsia="Tahoma,Bold" w:hAnsiTheme="minorHAnsi" w:cs="Tahoma,Bold"/>
          <w:bCs/>
          <w:sz w:val="22"/>
          <w:szCs w:val="22"/>
        </w:rPr>
        <w:t xml:space="preserve">Oświadczenie o posiadaniu zdolności kredytowej o wartości co </w:t>
      </w:r>
      <w:r w:rsidR="003E6DDB">
        <w:rPr>
          <w:rFonts w:asciiTheme="minorHAnsi" w:eastAsia="Tahoma,Bold" w:hAnsiTheme="minorHAnsi" w:cs="Tahoma,Bold"/>
          <w:bCs/>
          <w:sz w:val="22"/>
          <w:szCs w:val="22"/>
        </w:rPr>
        <w:t xml:space="preserve">najmniej </w:t>
      </w:r>
      <w:r w:rsidR="00A97070">
        <w:rPr>
          <w:rFonts w:asciiTheme="minorHAnsi" w:eastAsia="Tahoma,Bold" w:hAnsiTheme="minorHAnsi" w:cs="Tahoma,Bold"/>
          <w:bCs/>
          <w:sz w:val="22"/>
          <w:szCs w:val="22"/>
        </w:rPr>
        <w:t>1</w:t>
      </w:r>
      <w:r w:rsidRPr="003E6DDB">
        <w:rPr>
          <w:rFonts w:asciiTheme="minorHAnsi" w:eastAsia="Tahoma,Bold" w:hAnsiTheme="minorHAnsi" w:cs="Tahoma,Bold"/>
          <w:bCs/>
          <w:sz w:val="22"/>
          <w:szCs w:val="22"/>
        </w:rPr>
        <w:t>00 000 zł .</w:t>
      </w:r>
    </w:p>
    <w:p w:rsidR="00F1537F" w:rsidRPr="00E619B4" w:rsidRDefault="00F1537F" w:rsidP="00E619B4">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1F4CF3">
        <w:rPr>
          <w:rFonts w:asciiTheme="minorHAnsi" w:eastAsia="Tahoma,Bold" w:hAnsiTheme="minorHAnsi" w:cs="Tahoma,Bold"/>
          <w:bCs/>
          <w:color w:val="000000" w:themeColor="text1"/>
          <w:sz w:val="22"/>
          <w:szCs w:val="22"/>
        </w:rPr>
        <w:t>Oświadczenia:</w:t>
      </w:r>
    </w:p>
    <w:p w:rsidR="0097712B" w:rsidRPr="001F4CF3" w:rsidRDefault="00A31C25" w:rsidP="00436EED">
      <w:pPr>
        <w:numPr>
          <w:ilvl w:val="2"/>
          <w:numId w:val="1"/>
        </w:numPr>
        <w:spacing w:line="320" w:lineRule="atLeast"/>
        <w:ind w:left="1560" w:hanging="840"/>
        <w:jc w:val="both"/>
        <w:rPr>
          <w:rFonts w:asciiTheme="minorHAnsi" w:hAnsiTheme="minorHAnsi" w:cs="Arial"/>
          <w:sz w:val="22"/>
          <w:szCs w:val="22"/>
          <w:lang w:eastAsia="ja-JP"/>
        </w:rPr>
      </w:pPr>
      <w:r>
        <w:rPr>
          <w:rFonts w:asciiTheme="minorHAnsi" w:hAnsiTheme="minorHAnsi" w:cs="Arial"/>
          <w:color w:val="000000" w:themeColor="text1"/>
          <w:sz w:val="22"/>
          <w:szCs w:val="22"/>
          <w:lang w:eastAsia="ja-JP"/>
        </w:rPr>
        <w:t xml:space="preserve">o </w:t>
      </w:r>
      <w:r w:rsidRPr="001F4CF3">
        <w:rPr>
          <w:rFonts w:asciiTheme="minorHAnsi" w:hAnsiTheme="minorHAnsi" w:cs="Arial"/>
          <w:sz w:val="22"/>
          <w:szCs w:val="22"/>
          <w:lang w:eastAsia="ja-JP"/>
        </w:rPr>
        <w:t>zapoznaniu się z Ogłoszeniem i otrzymaniem</w:t>
      </w:r>
      <w:r w:rsidR="0097712B" w:rsidRPr="001F4CF3">
        <w:rPr>
          <w:rFonts w:asciiTheme="minorHAnsi" w:hAnsiTheme="minorHAnsi" w:cs="Arial"/>
          <w:sz w:val="22"/>
          <w:szCs w:val="22"/>
          <w:lang w:eastAsia="ja-JP"/>
        </w:rPr>
        <w:t xml:space="preserve"> wszelkich informacji koniecznych do przygotowania oferty,</w:t>
      </w:r>
    </w:p>
    <w:p w:rsidR="0097712B"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1F4CF3">
        <w:rPr>
          <w:rFonts w:asciiTheme="minorHAnsi" w:hAnsiTheme="minorHAnsi" w:cs="Arial"/>
          <w:sz w:val="22"/>
          <w:szCs w:val="22"/>
          <w:lang w:eastAsia="ja-JP"/>
        </w:rPr>
        <w:t>o posiadaniu uprawnień niezbędnych do wykonania przedmiotu zamówienia zgodnie z odpowiednimi przepisami prawa powszechnie obowiązującego, jeżeli nakładają one obowiązek posiadania takich uprawnień.</w:t>
      </w:r>
    </w:p>
    <w:p w:rsidR="0097712B" w:rsidRPr="001F4CF3"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1F4CF3">
        <w:rPr>
          <w:rFonts w:asciiTheme="minorHAnsi" w:hAnsiTheme="minorHAnsi" w:cs="Arial"/>
          <w:sz w:val="22"/>
          <w:szCs w:val="22"/>
          <w:lang w:eastAsia="ja-JP"/>
        </w:rPr>
        <w:t>o posiadaniu niezbędnej wiedzy i doświadczenia oraz dysponowania potencjałem technicznym i personelem zdolnym do wykonania zamówienia.</w:t>
      </w:r>
    </w:p>
    <w:p w:rsidR="00A31C25" w:rsidRPr="004B7E9D" w:rsidRDefault="00A31C25" w:rsidP="00436EED">
      <w:pPr>
        <w:numPr>
          <w:ilvl w:val="2"/>
          <w:numId w:val="1"/>
        </w:numPr>
        <w:spacing w:line="320" w:lineRule="atLeast"/>
        <w:ind w:left="1560" w:hanging="840"/>
        <w:jc w:val="both"/>
        <w:rPr>
          <w:rFonts w:asciiTheme="minorHAnsi" w:hAnsiTheme="minorHAnsi" w:cs="Arial"/>
          <w:sz w:val="22"/>
          <w:szCs w:val="22"/>
          <w:lang w:eastAsia="ja-JP"/>
        </w:rPr>
      </w:pPr>
      <w:r w:rsidRPr="004B7E9D">
        <w:rPr>
          <w:rFonts w:asciiTheme="minorHAnsi" w:hAnsiTheme="minorHAnsi" w:cs="Arial"/>
          <w:sz w:val="22"/>
          <w:szCs w:val="22"/>
          <w:lang w:eastAsia="ja-JP"/>
        </w:rPr>
        <w:t>o kompletności oferty pod względem dokumentacji,</w:t>
      </w:r>
      <w:r>
        <w:rPr>
          <w:rFonts w:asciiTheme="minorHAnsi" w:hAnsiTheme="minorHAnsi" w:cs="Arial"/>
          <w:sz w:val="22"/>
          <w:szCs w:val="22"/>
          <w:lang w:eastAsia="ja-JP"/>
        </w:rPr>
        <w:t xml:space="preserve"> koniecznej do zawarcia umowy,</w:t>
      </w:r>
    </w:p>
    <w:p w:rsidR="00A31C25" w:rsidRPr="004B7E9D" w:rsidRDefault="00A31C25" w:rsidP="00436EED">
      <w:pPr>
        <w:numPr>
          <w:ilvl w:val="2"/>
          <w:numId w:val="1"/>
        </w:numPr>
        <w:spacing w:line="320" w:lineRule="atLeast"/>
        <w:ind w:left="1560" w:hanging="840"/>
        <w:jc w:val="both"/>
        <w:rPr>
          <w:rFonts w:asciiTheme="minorHAnsi" w:hAnsiTheme="minorHAnsi" w:cs="Arial"/>
          <w:sz w:val="22"/>
          <w:szCs w:val="22"/>
          <w:lang w:eastAsia="ja-JP"/>
        </w:rPr>
      </w:pPr>
      <w:r w:rsidRPr="004B7E9D">
        <w:rPr>
          <w:rFonts w:asciiTheme="minorHAnsi" w:hAnsiTheme="minorHAnsi" w:cs="Arial"/>
          <w:sz w:val="22"/>
          <w:szCs w:val="22"/>
          <w:lang w:eastAsia="ja-JP"/>
        </w:rPr>
        <w:t>o spełnieniu wszystkich wymagań Zamawiającego określonych</w:t>
      </w:r>
      <w:r>
        <w:rPr>
          <w:rFonts w:asciiTheme="minorHAnsi" w:hAnsiTheme="minorHAnsi" w:cs="Arial"/>
          <w:sz w:val="22"/>
          <w:szCs w:val="22"/>
          <w:lang w:eastAsia="ja-JP"/>
        </w:rPr>
        <w:t xml:space="preserve"> specyfikacji</w:t>
      </w:r>
      <w:r w:rsidRPr="004B7E9D">
        <w:rPr>
          <w:rFonts w:asciiTheme="minorHAnsi" w:hAnsiTheme="minorHAnsi" w:cs="Arial"/>
          <w:sz w:val="22"/>
          <w:szCs w:val="22"/>
          <w:lang w:eastAsia="ja-JP"/>
        </w:rPr>
        <w:t>,</w:t>
      </w:r>
    </w:p>
    <w:p w:rsidR="00A31C25" w:rsidRPr="004B7E9D" w:rsidRDefault="00A31C25" w:rsidP="00436EED">
      <w:pPr>
        <w:numPr>
          <w:ilvl w:val="2"/>
          <w:numId w:val="1"/>
        </w:numPr>
        <w:spacing w:line="320" w:lineRule="atLeast"/>
        <w:ind w:left="1560" w:hanging="840"/>
        <w:jc w:val="both"/>
        <w:rPr>
          <w:rFonts w:asciiTheme="minorHAnsi" w:hAnsiTheme="minorHAnsi" w:cs="Arial"/>
          <w:sz w:val="22"/>
          <w:szCs w:val="22"/>
          <w:lang w:eastAsia="ja-JP"/>
        </w:rPr>
      </w:pPr>
      <w:r w:rsidRPr="004B7E9D">
        <w:rPr>
          <w:rFonts w:asciiTheme="minorHAnsi" w:hAnsiTheme="minorHAnsi" w:cs="Arial"/>
          <w:sz w:val="22"/>
          <w:szCs w:val="22"/>
          <w:lang w:eastAsia="ja-JP"/>
        </w:rPr>
        <w:t>o objęciu zakresem oferty wszystkich dostaw niezbędnych do wykonania przedmiotu zamówienia zgodnie z określonymi przez Zamawiającego wymogami oraz obowiązującymi przepisami prawa polskiego i europejskiego.</w:t>
      </w:r>
    </w:p>
    <w:p w:rsidR="0097712B" w:rsidRPr="00436EED"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436EED">
        <w:rPr>
          <w:rFonts w:asciiTheme="minorHAnsi" w:hAnsiTheme="minorHAnsi" w:cs="Arial"/>
          <w:sz w:val="22"/>
          <w:szCs w:val="22"/>
          <w:lang w:eastAsia="ja-JP"/>
        </w:rPr>
        <w:lastRenderedPageBreak/>
        <w:t xml:space="preserve">o wykonaniu zamówienia </w:t>
      </w:r>
      <w:r w:rsidRPr="00436EED">
        <w:rPr>
          <w:rFonts w:asciiTheme="minorHAnsi" w:hAnsiTheme="minorHAnsi" w:cs="Arial"/>
          <w:sz w:val="22"/>
          <w:szCs w:val="22"/>
          <w:lang w:eastAsia="ja-JP"/>
        </w:rPr>
        <w:fldChar w:fldCharType="begin">
          <w:ffData>
            <w:name w:val="Wybór1"/>
            <w:enabled/>
            <w:calcOnExit w:val="0"/>
            <w:checkBox>
              <w:sizeAuto/>
              <w:default w:val="0"/>
            </w:checkBox>
          </w:ffData>
        </w:fldChar>
      </w:r>
      <w:r w:rsidRPr="00436EED">
        <w:rPr>
          <w:rFonts w:asciiTheme="minorHAnsi" w:hAnsiTheme="minorHAnsi" w:cs="Arial"/>
          <w:sz w:val="22"/>
          <w:szCs w:val="22"/>
          <w:lang w:eastAsia="ja-JP"/>
        </w:rPr>
        <w:instrText xml:space="preserve"> FORMCHECKBOX </w:instrText>
      </w:r>
      <w:r w:rsidR="00244C00">
        <w:rPr>
          <w:rFonts w:asciiTheme="minorHAnsi" w:hAnsiTheme="minorHAnsi" w:cs="Arial"/>
          <w:sz w:val="22"/>
          <w:szCs w:val="22"/>
          <w:lang w:eastAsia="ja-JP"/>
        </w:rPr>
      </w:r>
      <w:r w:rsidR="00244C00">
        <w:rPr>
          <w:rFonts w:asciiTheme="minorHAnsi" w:hAnsiTheme="minorHAnsi" w:cs="Arial"/>
          <w:sz w:val="22"/>
          <w:szCs w:val="22"/>
          <w:lang w:eastAsia="ja-JP"/>
        </w:rPr>
        <w:fldChar w:fldCharType="separate"/>
      </w:r>
      <w:r w:rsidRPr="00436EED">
        <w:rPr>
          <w:rFonts w:asciiTheme="minorHAnsi" w:hAnsiTheme="minorHAnsi" w:cs="Arial"/>
          <w:sz w:val="22"/>
          <w:szCs w:val="22"/>
          <w:lang w:eastAsia="ja-JP"/>
        </w:rPr>
        <w:fldChar w:fldCharType="end"/>
      </w:r>
      <w:r w:rsidRPr="00436EED">
        <w:rPr>
          <w:rFonts w:asciiTheme="minorHAnsi" w:hAnsiTheme="minorHAnsi" w:cs="Arial"/>
          <w:sz w:val="22"/>
          <w:szCs w:val="22"/>
          <w:lang w:eastAsia="ja-JP"/>
        </w:rPr>
        <w:t xml:space="preserve"> samodzielnie / </w:t>
      </w:r>
      <w:r w:rsidRPr="00436EED">
        <w:rPr>
          <w:rFonts w:asciiTheme="minorHAnsi" w:hAnsiTheme="minorHAnsi" w:cs="Arial"/>
          <w:sz w:val="22"/>
          <w:szCs w:val="22"/>
          <w:lang w:eastAsia="ja-JP"/>
        </w:rPr>
        <w:fldChar w:fldCharType="begin">
          <w:ffData>
            <w:name w:val="Wybór2"/>
            <w:enabled/>
            <w:calcOnExit w:val="0"/>
            <w:checkBox>
              <w:sizeAuto/>
              <w:default w:val="0"/>
            </w:checkBox>
          </w:ffData>
        </w:fldChar>
      </w:r>
      <w:r w:rsidRPr="00436EED">
        <w:rPr>
          <w:rFonts w:asciiTheme="minorHAnsi" w:hAnsiTheme="minorHAnsi" w:cs="Arial"/>
          <w:sz w:val="22"/>
          <w:szCs w:val="22"/>
          <w:lang w:eastAsia="ja-JP"/>
        </w:rPr>
        <w:instrText xml:space="preserve"> FORMCHECKBOX </w:instrText>
      </w:r>
      <w:r w:rsidR="00244C00">
        <w:rPr>
          <w:rFonts w:asciiTheme="minorHAnsi" w:hAnsiTheme="minorHAnsi" w:cs="Arial"/>
          <w:sz w:val="22"/>
          <w:szCs w:val="22"/>
          <w:lang w:eastAsia="ja-JP"/>
        </w:rPr>
      </w:r>
      <w:r w:rsidR="00244C00">
        <w:rPr>
          <w:rFonts w:asciiTheme="minorHAnsi" w:hAnsiTheme="minorHAnsi" w:cs="Arial"/>
          <w:sz w:val="22"/>
          <w:szCs w:val="22"/>
          <w:lang w:eastAsia="ja-JP"/>
        </w:rPr>
        <w:fldChar w:fldCharType="separate"/>
      </w:r>
      <w:r w:rsidRPr="00436EED">
        <w:rPr>
          <w:rFonts w:asciiTheme="minorHAnsi" w:hAnsiTheme="minorHAnsi" w:cs="Arial"/>
          <w:sz w:val="22"/>
          <w:szCs w:val="22"/>
          <w:lang w:eastAsia="ja-JP"/>
        </w:rPr>
        <w:fldChar w:fldCharType="end"/>
      </w:r>
      <w:r w:rsidRPr="00436EED">
        <w:rPr>
          <w:rFonts w:asciiTheme="minorHAnsi" w:hAnsiTheme="minorHAnsi" w:cs="Arial"/>
          <w:sz w:val="22"/>
          <w:szCs w:val="22"/>
          <w:lang w:eastAsia="ja-JP"/>
        </w:rPr>
        <w:t xml:space="preserve"> z udziałem podwykonawców</w:t>
      </w:r>
    </w:p>
    <w:p w:rsidR="0097712B" w:rsidRPr="00436EED"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436EED">
        <w:rPr>
          <w:rFonts w:asciiTheme="minorHAnsi" w:hAnsiTheme="minorHAnsi" w:cs="Arial"/>
          <w:sz w:val="22"/>
          <w:szCs w:val="22"/>
          <w:lang w:eastAsia="ja-JP"/>
        </w:rPr>
        <w:t>o związaniu niniejszą ofertą przez okres co najmniej 90 dni od daty upływu terminu składania ofert.</w:t>
      </w:r>
    </w:p>
    <w:p w:rsidR="0097712B" w:rsidRPr="00436EED"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436EED">
        <w:rPr>
          <w:rFonts w:asciiTheme="minorHAnsi" w:hAnsiTheme="minorHAnsi" w:cs="Arial"/>
          <w:sz w:val="22"/>
          <w:szCs w:val="22"/>
          <w:lang w:eastAsia="ja-JP"/>
        </w:rPr>
        <w:t>o niezaleganiu z podatkami oraz ze składkami na ubezpieczenie zdrowotne lub społeczne.</w:t>
      </w:r>
    </w:p>
    <w:p w:rsidR="0097712B" w:rsidRPr="00436EED"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436EED">
        <w:rPr>
          <w:rFonts w:asciiTheme="minorHAnsi" w:hAnsiTheme="minorHAnsi" w:cs="Arial"/>
          <w:sz w:val="22"/>
          <w:szCs w:val="22"/>
          <w:lang w:eastAsia="ja-JP"/>
        </w:rPr>
        <w:t>o znajdowaniu  się w sytuacji ekonomicznej i finansowej zapewniającej wykonanie zamówienia.</w:t>
      </w:r>
    </w:p>
    <w:p w:rsidR="0097712B" w:rsidRPr="001F4CF3"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Pr>
          <w:rFonts w:asciiTheme="minorHAnsi" w:hAnsiTheme="minorHAnsi" w:cs="Arial"/>
          <w:color w:val="000000" w:themeColor="text1"/>
          <w:sz w:val="22"/>
          <w:szCs w:val="22"/>
          <w:lang w:eastAsia="ja-JP"/>
        </w:rPr>
        <w:t xml:space="preserve">o </w:t>
      </w:r>
      <w:r w:rsidRPr="001F4CF3">
        <w:rPr>
          <w:rFonts w:asciiTheme="minorHAnsi" w:hAnsiTheme="minorHAnsi" w:cs="Arial"/>
          <w:sz w:val="22"/>
          <w:szCs w:val="22"/>
          <w:lang w:eastAsia="ja-JP"/>
        </w:rPr>
        <w:t>nie posiadaniu powiązań z Zamawiającym, które prowadzą lub mogłyby prowadzić do braku Niezależności lub Konfliktu Interesów w związku z realizacją przez reprezentowany przeze mnie (przez nas) podmiot przedmiotu zamówienia.</w:t>
      </w:r>
    </w:p>
    <w:p w:rsidR="0097712B" w:rsidRPr="001F4CF3"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1F4CF3">
        <w:rPr>
          <w:rFonts w:asciiTheme="minorHAnsi" w:hAnsiTheme="minorHAnsi" w:cs="Arial"/>
          <w:sz w:val="22"/>
          <w:szCs w:val="22"/>
          <w:lang w:eastAsia="ja-JP"/>
        </w:rPr>
        <w:t>o nie podleganiu wykluczeniu z postępowania.</w:t>
      </w:r>
    </w:p>
    <w:p w:rsidR="00A31C25" w:rsidRPr="001F4CF3"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1F4CF3">
        <w:rPr>
          <w:rFonts w:asciiTheme="minorHAnsi" w:hAnsiTheme="minorHAnsi" w:cs="Arial"/>
          <w:sz w:val="22"/>
          <w:szCs w:val="22"/>
          <w:lang w:eastAsia="ja-JP"/>
        </w:rPr>
        <w:t>O posiadaniu ubezpieczenia od Odpowiedzialności Cywilnej w zakresie prowadzonej działalności związanej z przedmiotem zamówienia zgodnie z wymaganiami Zamawiającego</w:t>
      </w:r>
      <w:r w:rsidR="00A31C25">
        <w:rPr>
          <w:rFonts w:asciiTheme="minorHAnsi" w:hAnsiTheme="minorHAnsi" w:cs="Arial"/>
          <w:sz w:val="22"/>
          <w:szCs w:val="22"/>
          <w:lang w:eastAsia="ja-JP"/>
        </w:rPr>
        <w:t xml:space="preserve"> </w:t>
      </w:r>
      <w:r w:rsidR="00A31C25" w:rsidRPr="001F4CF3">
        <w:rPr>
          <w:rFonts w:asciiTheme="minorHAnsi" w:hAnsiTheme="minorHAnsi" w:cs="Arial"/>
          <w:sz w:val="22"/>
          <w:szCs w:val="22"/>
          <w:lang w:eastAsia="ja-JP"/>
        </w:rPr>
        <w:t>Ważne polis</w:t>
      </w:r>
      <w:r w:rsidR="00B364D7">
        <w:rPr>
          <w:rFonts w:asciiTheme="minorHAnsi" w:hAnsiTheme="minorHAnsi" w:cs="Arial"/>
          <w:sz w:val="22"/>
          <w:szCs w:val="22"/>
          <w:lang w:eastAsia="ja-JP"/>
        </w:rPr>
        <w:t>ę OC na kwotę nie niższą niż  /1</w:t>
      </w:r>
      <w:r w:rsidR="00A31C25" w:rsidRPr="001F4CF3">
        <w:rPr>
          <w:rFonts w:asciiTheme="minorHAnsi" w:hAnsiTheme="minorHAnsi" w:cs="Arial"/>
          <w:sz w:val="22"/>
          <w:szCs w:val="22"/>
          <w:lang w:eastAsia="ja-JP"/>
        </w:rPr>
        <w:t xml:space="preserve">.000.000 zł/ (poza polisami obowiązkowymi OC) lub oświadczenie, że oferent będzie posiadał taką polisę przez cały okres </w:t>
      </w:r>
      <w:r w:rsidR="00A31C25">
        <w:rPr>
          <w:rFonts w:asciiTheme="minorHAnsi" w:hAnsiTheme="minorHAnsi" w:cs="Arial"/>
          <w:sz w:val="22"/>
          <w:szCs w:val="22"/>
          <w:lang w:eastAsia="ja-JP"/>
        </w:rPr>
        <w:t>wykonania robót/</w:t>
      </w:r>
      <w:r w:rsidR="00A31C25" w:rsidRPr="001F4CF3">
        <w:rPr>
          <w:rFonts w:asciiTheme="minorHAnsi" w:hAnsiTheme="minorHAnsi" w:cs="Arial"/>
          <w:sz w:val="22"/>
          <w:szCs w:val="22"/>
          <w:lang w:eastAsia="ja-JP"/>
        </w:rPr>
        <w:t>świadczenia usług.</w:t>
      </w:r>
    </w:p>
    <w:p w:rsidR="0097712B" w:rsidRPr="001F4CF3"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1F4CF3">
        <w:rPr>
          <w:rFonts w:asciiTheme="minorHAnsi" w:hAnsiTheme="minorHAnsi" w:cs="Arial"/>
          <w:sz w:val="22"/>
          <w:szCs w:val="22"/>
          <w:lang w:eastAsia="ja-JP"/>
        </w:rPr>
        <w:t xml:space="preserve">o wyrażeniu zgodny na ocenę zdolności wykonawcy do spełnienia określonych wymagań </w:t>
      </w:r>
      <w:r w:rsidR="00A31C25" w:rsidRPr="00E619B4">
        <w:rPr>
          <w:rFonts w:asciiTheme="minorHAnsi" w:hAnsiTheme="minorHAnsi" w:cs="Arial"/>
          <w:sz w:val="22"/>
          <w:szCs w:val="22"/>
          <w:lang w:eastAsia="ja-JP"/>
        </w:rPr>
        <w:t>w </w:t>
      </w:r>
      <w:r w:rsidRPr="001F4CF3">
        <w:rPr>
          <w:rFonts w:asciiTheme="minorHAnsi" w:hAnsiTheme="minorHAnsi" w:cs="Arial"/>
          <w:sz w:val="22"/>
          <w:szCs w:val="22"/>
          <w:lang w:eastAsia="ja-JP"/>
        </w:rPr>
        <w:t>zakresie jakości, środowiska oraz bezpieczeństwa i higieny pracy,</w:t>
      </w:r>
    </w:p>
    <w:p w:rsidR="0097712B" w:rsidRPr="001F4CF3"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1F4CF3">
        <w:rPr>
          <w:rFonts w:asciiTheme="minorHAnsi" w:hAnsiTheme="minorHAnsi" w:cs="Arial"/>
          <w:sz w:val="22"/>
          <w:szCs w:val="22"/>
          <w:lang w:eastAsia="ja-JP"/>
        </w:rPr>
        <w:t xml:space="preserve"> o posiadaniu certyfikatu z zakresu jakości, ochrony środowiska oraz bezpieczeństwa i higieny pracy lub ich braku,</w:t>
      </w:r>
    </w:p>
    <w:p w:rsidR="0097712B" w:rsidRPr="001F4CF3"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1F4CF3">
        <w:rPr>
          <w:rFonts w:asciiTheme="minorHAnsi" w:hAnsiTheme="minorHAnsi" w:cs="Arial"/>
          <w:sz w:val="22"/>
          <w:szCs w:val="22"/>
          <w:lang w:eastAsia="ja-JP"/>
        </w:rPr>
        <w:t>o wykonaniu przedmiotu zamówienia zgodnie z obowiązującymi przepisami ochrony środowiska oraz bezpieczeństwa i higieny pracy,</w:t>
      </w:r>
    </w:p>
    <w:p w:rsidR="0097712B" w:rsidRPr="001F4CF3"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1F4CF3">
        <w:rPr>
          <w:rFonts w:asciiTheme="minorHAnsi" w:hAnsiTheme="minorHAnsi" w:cs="Arial"/>
          <w:sz w:val="22"/>
          <w:szCs w:val="22"/>
          <w:lang w:eastAsia="ja-JP"/>
        </w:rPr>
        <w:t>o zastosowaniu rozwiązań spełniających warunki norm jakościowych,</w:t>
      </w:r>
    </w:p>
    <w:p w:rsidR="0097712B" w:rsidRPr="001F4CF3"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1F4CF3">
        <w:rPr>
          <w:rFonts w:asciiTheme="minorHAnsi" w:hAnsiTheme="minorHAnsi" w:cs="Arial"/>
          <w:sz w:val="22"/>
          <w:szCs w:val="22"/>
          <w:lang w:eastAsia="ja-JP"/>
        </w:rPr>
        <w:t xml:space="preserve"> o zastosowaniu narzędzi spełniających warunki zgodne z wymogami bhp i ochrony środowiska,</w:t>
      </w:r>
    </w:p>
    <w:p w:rsidR="00EF605E" w:rsidRPr="00436EED" w:rsidRDefault="00A31C25" w:rsidP="00436EED">
      <w:pPr>
        <w:numPr>
          <w:ilvl w:val="2"/>
          <w:numId w:val="1"/>
        </w:numPr>
        <w:spacing w:line="320" w:lineRule="atLeast"/>
        <w:ind w:left="1560" w:hanging="840"/>
        <w:jc w:val="both"/>
        <w:rPr>
          <w:rFonts w:asciiTheme="minorHAnsi" w:hAnsiTheme="minorHAnsi" w:cs="Arial"/>
          <w:sz w:val="22"/>
          <w:szCs w:val="22"/>
          <w:lang w:eastAsia="ja-JP"/>
        </w:rPr>
      </w:pPr>
      <w:r w:rsidRPr="00436EED">
        <w:rPr>
          <w:rFonts w:asciiTheme="minorHAnsi" w:hAnsiTheme="minorHAnsi" w:cs="Arial"/>
          <w:sz w:val="22"/>
          <w:szCs w:val="22"/>
          <w:lang w:eastAsia="ja-JP"/>
        </w:rPr>
        <w:t xml:space="preserve">że </w:t>
      </w:r>
      <w:r w:rsidR="00EF605E" w:rsidRPr="00436EED">
        <w:rPr>
          <w:rFonts w:asciiTheme="minorHAnsi" w:hAnsiTheme="minorHAnsi" w:cs="Arial"/>
          <w:sz w:val="22"/>
          <w:szCs w:val="22"/>
          <w:lang w:eastAsia="ja-JP"/>
        </w:rPr>
        <w:t>akcept</w:t>
      </w:r>
      <w:r w:rsidR="00B5542D" w:rsidRPr="00436EED">
        <w:rPr>
          <w:rFonts w:asciiTheme="minorHAnsi" w:hAnsiTheme="minorHAnsi" w:cs="Arial"/>
          <w:sz w:val="22"/>
          <w:szCs w:val="22"/>
          <w:lang w:eastAsia="ja-JP"/>
        </w:rPr>
        <w:t>uje</w:t>
      </w:r>
      <w:r w:rsidRPr="00436EED">
        <w:rPr>
          <w:rFonts w:asciiTheme="minorHAnsi" w:hAnsiTheme="minorHAnsi" w:cs="Arial"/>
          <w:sz w:val="22"/>
          <w:szCs w:val="22"/>
          <w:lang w:eastAsia="ja-JP"/>
        </w:rPr>
        <w:t>my</w:t>
      </w:r>
      <w:r w:rsidR="00EF605E" w:rsidRPr="00436EED">
        <w:rPr>
          <w:rFonts w:asciiTheme="minorHAnsi" w:hAnsiTheme="minorHAnsi" w:cs="Arial"/>
          <w:sz w:val="22"/>
          <w:szCs w:val="22"/>
          <w:lang w:eastAsia="ja-JP"/>
        </w:rPr>
        <w:t xml:space="preserve">  projekt  umowy  i zobowiąz</w:t>
      </w:r>
      <w:r w:rsidR="00B5542D" w:rsidRPr="00436EED">
        <w:rPr>
          <w:rFonts w:asciiTheme="minorHAnsi" w:hAnsiTheme="minorHAnsi" w:cs="Arial"/>
          <w:sz w:val="22"/>
          <w:szCs w:val="22"/>
          <w:lang w:eastAsia="ja-JP"/>
        </w:rPr>
        <w:t>uje</w:t>
      </w:r>
      <w:r w:rsidRPr="00436EED">
        <w:rPr>
          <w:rFonts w:asciiTheme="minorHAnsi" w:hAnsiTheme="minorHAnsi" w:cs="Arial"/>
          <w:sz w:val="22"/>
          <w:szCs w:val="22"/>
          <w:lang w:eastAsia="ja-JP"/>
        </w:rPr>
        <w:t>my</w:t>
      </w:r>
      <w:r w:rsidR="00B5542D" w:rsidRPr="00436EED">
        <w:rPr>
          <w:rFonts w:asciiTheme="minorHAnsi" w:hAnsiTheme="minorHAnsi" w:cs="Arial"/>
          <w:sz w:val="22"/>
          <w:szCs w:val="22"/>
          <w:lang w:eastAsia="ja-JP"/>
        </w:rPr>
        <w:t xml:space="preserve"> się</w:t>
      </w:r>
      <w:r w:rsidR="00EF605E" w:rsidRPr="00436EED">
        <w:rPr>
          <w:rFonts w:asciiTheme="minorHAnsi" w:hAnsiTheme="minorHAnsi" w:cs="Arial"/>
          <w:sz w:val="22"/>
          <w:szCs w:val="22"/>
          <w:lang w:eastAsia="ja-JP"/>
        </w:rPr>
        <w:t xml:space="preserve">  do  jej  podpisania w </w:t>
      </w:r>
      <w:r w:rsidR="00B2485F" w:rsidRPr="00436EED">
        <w:rPr>
          <w:rFonts w:asciiTheme="minorHAnsi" w:hAnsiTheme="minorHAnsi" w:cs="Arial"/>
          <w:sz w:val="22"/>
          <w:szCs w:val="22"/>
          <w:lang w:eastAsia="ja-JP"/>
        </w:rPr>
        <w:t> </w:t>
      </w:r>
      <w:r w:rsidR="00EF605E" w:rsidRPr="00436EED">
        <w:rPr>
          <w:rFonts w:asciiTheme="minorHAnsi" w:hAnsiTheme="minorHAnsi" w:cs="Arial"/>
          <w:sz w:val="22"/>
          <w:szCs w:val="22"/>
          <w:lang w:eastAsia="ja-JP"/>
        </w:rPr>
        <w:t>przypadku   wyboru</w:t>
      </w:r>
      <w:r w:rsidR="00B5542D" w:rsidRPr="00436EED">
        <w:rPr>
          <w:rFonts w:asciiTheme="minorHAnsi" w:hAnsiTheme="minorHAnsi" w:cs="Arial"/>
          <w:sz w:val="22"/>
          <w:szCs w:val="22"/>
          <w:lang w:eastAsia="ja-JP"/>
        </w:rPr>
        <w:t xml:space="preserve">   jego  oferty w  miejscu  i   terminie   wyznaczonym   przez   Zamawiającego</w:t>
      </w:r>
    </w:p>
    <w:p w:rsidR="00F1537F" w:rsidRPr="00436EED" w:rsidRDefault="00F1537F" w:rsidP="001F4CF3">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sz w:val="22"/>
          <w:szCs w:val="22"/>
        </w:rPr>
      </w:pPr>
      <w:r w:rsidRPr="00436EED">
        <w:rPr>
          <w:rFonts w:asciiTheme="minorHAnsi" w:eastAsia="Tahoma,Bold" w:hAnsiTheme="minorHAnsi" w:cs="Tahoma,Bold"/>
          <w:b/>
          <w:bCs/>
          <w:sz w:val="22"/>
          <w:szCs w:val="22"/>
        </w:rPr>
        <w:t>Oświadczamy, że:</w:t>
      </w:r>
    </w:p>
    <w:p w:rsidR="00F1537F" w:rsidRPr="00436EED" w:rsidRDefault="00F1537F" w:rsidP="001F4CF3">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436EED">
        <w:rPr>
          <w:rFonts w:asciiTheme="minorHAnsi" w:eastAsia="Tahoma,Bold" w:hAnsiTheme="minorHAnsi" w:cs="Tahoma,Bold"/>
          <w:bCs/>
          <w:sz w:val="22"/>
          <w:szCs w:val="22"/>
        </w:rPr>
        <w:t>wyrażamy zgodę na wprowadzenie skanu naszej oferty do platformy zakupowej Zamawiającego,</w:t>
      </w:r>
    </w:p>
    <w:p w:rsidR="00A31C25" w:rsidRPr="00436EED" w:rsidRDefault="00A31C25" w:rsidP="001F4CF3">
      <w:pPr>
        <w:widowControl w:val="0"/>
        <w:numPr>
          <w:ilvl w:val="1"/>
          <w:numId w:val="1"/>
        </w:numPr>
        <w:autoSpaceDE w:val="0"/>
        <w:autoSpaceDN w:val="0"/>
        <w:adjustRightInd w:val="0"/>
        <w:spacing w:line="300" w:lineRule="auto"/>
        <w:ind w:left="993" w:hanging="633"/>
        <w:jc w:val="both"/>
        <w:textAlignment w:val="baseline"/>
        <w:rPr>
          <w:rFonts w:asciiTheme="minorHAnsi" w:hAnsiTheme="minorHAnsi" w:cs="Arial"/>
          <w:sz w:val="22"/>
          <w:szCs w:val="22"/>
          <w:lang w:eastAsia="ja-JP"/>
        </w:rPr>
      </w:pPr>
      <w:r w:rsidRPr="00436EED">
        <w:rPr>
          <w:rFonts w:asciiTheme="minorHAnsi" w:hAnsiTheme="minorHAnsi" w:cs="Arial"/>
          <w:sz w:val="22"/>
          <w:szCs w:val="22"/>
          <w:lang w:eastAsia="ja-JP"/>
        </w:rPr>
        <w:t>jesteśmy</w:t>
      </w:r>
      <w:r w:rsidRPr="00436EED">
        <w:rPr>
          <w:rFonts w:asciiTheme="minorHAnsi" w:hAnsiTheme="minorHAnsi" w:cs="Arial"/>
          <w:sz w:val="22"/>
          <w:szCs w:val="22"/>
          <w:vertAlign w:val="superscript"/>
          <w:lang w:eastAsia="ja-JP"/>
        </w:rPr>
        <w:t>2</w:t>
      </w:r>
      <w:r w:rsidRPr="00436EED">
        <w:rPr>
          <w:rFonts w:asciiTheme="minorHAnsi" w:hAnsiTheme="minorHAnsi" w:cs="Arial"/>
          <w:sz w:val="22"/>
          <w:szCs w:val="22"/>
          <w:lang w:eastAsia="ja-JP"/>
        </w:rPr>
        <w:t>/nie jesteśmy</w:t>
      </w:r>
      <w:r w:rsidRPr="00436EED">
        <w:rPr>
          <w:rFonts w:asciiTheme="minorHAnsi" w:hAnsiTheme="minorHAnsi" w:cs="Arial"/>
          <w:sz w:val="22"/>
          <w:szCs w:val="22"/>
          <w:vertAlign w:val="superscript"/>
          <w:lang w:eastAsia="ja-JP"/>
        </w:rPr>
        <w:t>2</w:t>
      </w:r>
      <w:r w:rsidRPr="00436EED">
        <w:rPr>
          <w:rFonts w:asciiTheme="minorHAnsi" w:hAnsiTheme="minorHAnsi" w:cs="Arial"/>
          <w:sz w:val="22"/>
          <w:szCs w:val="22"/>
          <w:lang w:eastAsia="ja-JP"/>
        </w:rPr>
        <w:t xml:space="preserve"> czynnym podatnikiem VAT zgodnie z postanowieniami ustawy o podatku VAT.</w:t>
      </w:r>
    </w:p>
    <w:p w:rsidR="00F1537F" w:rsidRPr="001F4CF3" w:rsidRDefault="00F1537F" w:rsidP="001F4CF3">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1F4CF3">
        <w:rPr>
          <w:rFonts w:asciiTheme="minorHAnsi" w:eastAsia="Tahoma,Bold" w:hAnsiTheme="minorHAnsi" w:cs="Tahoma,Bold"/>
          <w:bCs/>
          <w:color w:val="000000" w:themeColor="text1"/>
          <w:sz w:val="22"/>
          <w:szCs w:val="22"/>
        </w:rPr>
        <w:t>wszelkie informacje zawarte w formularzu oferty wraz z załącznikami są zgodne ze stanem faktycznym,</w:t>
      </w:r>
    </w:p>
    <w:p w:rsidR="00F1537F" w:rsidRPr="001F4CF3" w:rsidRDefault="00F1537F" w:rsidP="001F4CF3">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1F4CF3">
        <w:rPr>
          <w:rFonts w:asciiTheme="minorHAnsi" w:eastAsia="Tahoma,Bold" w:hAnsiTheme="minorHAnsi" w:cs="Tahoma,Bold"/>
          <w:bCs/>
          <w:color w:val="000000" w:themeColor="text1"/>
          <w:sz w:val="22"/>
          <w:szCs w:val="22"/>
        </w:rPr>
        <w:t xml:space="preserve">jesteśmy podmiotem, w którym Skarb Państwa posiada bezpośrednio lub pośrednio udziały [dodatkowa informacja do celów statystycznych:]: </w:t>
      </w:r>
    </w:p>
    <w:p w:rsidR="00F1537F" w:rsidRPr="00C26E30" w:rsidRDefault="00F1537F" w:rsidP="00F1537F">
      <w:pPr>
        <w:tabs>
          <w:tab w:val="num" w:pos="1134"/>
        </w:tabs>
        <w:ind w:left="1134" w:right="-34"/>
        <w:rPr>
          <w:rFonts w:ascii="Arial" w:hAnsi="Arial" w:cs="Arial"/>
          <w:szCs w:val="20"/>
        </w:rPr>
      </w:pPr>
      <w:r w:rsidRPr="00C26E30">
        <w:rPr>
          <w:rFonts w:ascii="Arial" w:hAnsi="Arial" w:cs="Arial"/>
          <w:szCs w:val="20"/>
        </w:rPr>
        <w:fldChar w:fldCharType="begin">
          <w:ffData>
            <w:name w:val="Wybór1"/>
            <w:enabled/>
            <w:calcOnExit w:val="0"/>
            <w:checkBox>
              <w:sizeAuto/>
              <w:default w:val="0"/>
            </w:checkBox>
          </w:ffData>
        </w:fldChar>
      </w:r>
      <w:r w:rsidRPr="00C26E30">
        <w:rPr>
          <w:rFonts w:ascii="Arial" w:hAnsi="Arial" w:cs="Arial"/>
          <w:szCs w:val="20"/>
        </w:rPr>
        <w:instrText xml:space="preserve"> FORMCHECKBOX </w:instrText>
      </w:r>
      <w:r w:rsidR="00244C00">
        <w:rPr>
          <w:rFonts w:ascii="Arial" w:hAnsi="Arial" w:cs="Arial"/>
          <w:szCs w:val="20"/>
        </w:rPr>
      </w:r>
      <w:r w:rsidR="00244C00">
        <w:rPr>
          <w:rFonts w:ascii="Arial" w:hAnsi="Arial" w:cs="Arial"/>
          <w:szCs w:val="20"/>
        </w:rPr>
        <w:fldChar w:fldCharType="separate"/>
      </w:r>
      <w:r w:rsidRPr="00C26E30">
        <w:rPr>
          <w:rFonts w:ascii="Arial" w:hAnsi="Arial" w:cs="Arial"/>
          <w:szCs w:val="20"/>
        </w:rPr>
        <w:fldChar w:fldCharType="end"/>
      </w:r>
      <w:r w:rsidRPr="00C26E30">
        <w:rPr>
          <w:rFonts w:ascii="Arial" w:hAnsi="Arial" w:cs="Arial"/>
          <w:szCs w:val="20"/>
        </w:rPr>
        <w:t xml:space="preserve"> </w:t>
      </w:r>
      <w:r w:rsidRPr="00C26E30">
        <w:rPr>
          <w:rFonts w:ascii="Arial" w:hAnsi="Arial" w:cs="Arial"/>
          <w:b/>
          <w:bCs/>
          <w:szCs w:val="20"/>
        </w:rPr>
        <w:t xml:space="preserve">tak / </w:t>
      </w:r>
      <w:r w:rsidRPr="00C26E30">
        <w:rPr>
          <w:rFonts w:ascii="Arial" w:hAnsi="Arial" w:cs="Arial"/>
          <w:b/>
          <w:bCs/>
          <w:szCs w:val="20"/>
        </w:rPr>
        <w:fldChar w:fldCharType="begin">
          <w:ffData>
            <w:name w:val="Wybór2"/>
            <w:enabled/>
            <w:calcOnExit w:val="0"/>
            <w:checkBox>
              <w:sizeAuto/>
              <w:default w:val="0"/>
            </w:checkBox>
          </w:ffData>
        </w:fldChar>
      </w:r>
      <w:r w:rsidRPr="00C26E30">
        <w:rPr>
          <w:rFonts w:ascii="Arial" w:hAnsi="Arial" w:cs="Arial"/>
          <w:b/>
          <w:bCs/>
          <w:szCs w:val="20"/>
        </w:rPr>
        <w:instrText xml:space="preserve"> FORMCHECKBOX </w:instrText>
      </w:r>
      <w:r w:rsidR="00244C00">
        <w:rPr>
          <w:rFonts w:ascii="Arial" w:hAnsi="Arial" w:cs="Arial"/>
          <w:b/>
          <w:bCs/>
          <w:szCs w:val="20"/>
        </w:rPr>
      </w:r>
      <w:r w:rsidR="00244C00">
        <w:rPr>
          <w:rFonts w:ascii="Arial" w:hAnsi="Arial" w:cs="Arial"/>
          <w:b/>
          <w:bCs/>
          <w:szCs w:val="20"/>
        </w:rPr>
        <w:fldChar w:fldCharType="separate"/>
      </w:r>
      <w:r w:rsidRPr="00C26E30">
        <w:rPr>
          <w:rFonts w:ascii="Arial" w:hAnsi="Arial" w:cs="Arial"/>
          <w:b/>
          <w:bCs/>
          <w:szCs w:val="20"/>
        </w:rPr>
        <w:fldChar w:fldCharType="end"/>
      </w:r>
      <w:r w:rsidRPr="00C26E30">
        <w:rPr>
          <w:rFonts w:ascii="Arial" w:hAnsi="Arial" w:cs="Arial"/>
          <w:b/>
          <w:bCs/>
          <w:szCs w:val="20"/>
        </w:rPr>
        <w:t xml:space="preserve"> nie</w:t>
      </w:r>
    </w:p>
    <w:p w:rsidR="00CA54DC"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Bold"/>
          <w:bCs/>
          <w:color w:val="000000" w:themeColor="text1"/>
          <w:sz w:val="22"/>
          <w:szCs w:val="22"/>
          <w:vertAlign w:val="superscript"/>
        </w:rPr>
        <w:t>1</w:t>
      </w:r>
      <w:r w:rsidRPr="002B10AF">
        <w:rPr>
          <w:rFonts w:asciiTheme="minorHAnsi" w:eastAsia="Tahoma,Bold" w:hAnsiTheme="minorHAnsi" w:cs="Tahoma,Bold"/>
          <w:b/>
          <w:bCs/>
          <w:color w:val="000000" w:themeColor="text1"/>
          <w:sz w:val="22"/>
          <w:szCs w:val="22"/>
        </w:rPr>
        <w:t xml:space="preserve">PEŁNOMOCNIKIEM oferentów </w:t>
      </w:r>
      <w:r w:rsidRPr="002B10AF">
        <w:rPr>
          <w:rFonts w:asciiTheme="minorHAnsi" w:eastAsia="Tahoma,Bold" w:hAnsiTheme="minorHAnsi" w:cs="Tahoma"/>
          <w:color w:val="000000" w:themeColor="text1"/>
          <w:sz w:val="22"/>
          <w:szCs w:val="22"/>
        </w:rPr>
        <w:t>uprawnionym do reprezentowania wszystkich oferentów ubiegających się wspólnie o udzielenie zamówienia oraz do zawarcia umowy</w:t>
      </w:r>
      <w:r w:rsidRPr="002B10AF">
        <w:rPr>
          <w:rFonts w:asciiTheme="minorHAnsi" w:eastAsia="Tahoma,Bold" w:hAnsiTheme="minorHAnsi" w:cs="Tahoma"/>
          <w:color w:val="000000" w:themeColor="text1"/>
          <w:sz w:val="22"/>
          <w:szCs w:val="22"/>
          <w:vertAlign w:val="superscript"/>
        </w:rPr>
        <w:t>2</w:t>
      </w:r>
      <w:r w:rsidRPr="002B10AF">
        <w:rPr>
          <w:rFonts w:asciiTheme="minorHAnsi" w:eastAsia="Tahoma,Bold" w:hAnsiTheme="minorHAnsi" w:cs="Tahoma"/>
          <w:color w:val="000000" w:themeColor="text1"/>
          <w:sz w:val="22"/>
          <w:szCs w:val="22"/>
        </w:rPr>
        <w:t xml:space="preserve"> jest: </w:t>
      </w:r>
      <w:r w:rsidR="00CA54DC">
        <w:rPr>
          <w:rFonts w:asciiTheme="minorHAnsi" w:eastAsia="Tahoma,Bold" w:hAnsiTheme="minorHAnsi" w:cs="Tahoma"/>
          <w:color w:val="000000" w:themeColor="text1"/>
          <w:sz w:val="22"/>
          <w:szCs w:val="22"/>
        </w:rPr>
        <w:t xml:space="preserve"> </w:t>
      </w:r>
    </w:p>
    <w:p w:rsidR="00FB0F40" w:rsidRPr="002B10AF" w:rsidRDefault="00FB0F40" w:rsidP="00CA54DC">
      <w:pPr>
        <w:widowControl w:val="0"/>
        <w:autoSpaceDE w:val="0"/>
        <w:autoSpaceDN w:val="0"/>
        <w:adjustRightInd w:val="0"/>
        <w:spacing w:line="300" w:lineRule="auto"/>
        <w:ind w:left="360"/>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
          <w:color w:val="000000" w:themeColor="text1"/>
          <w:sz w:val="22"/>
          <w:szCs w:val="22"/>
        </w:rPr>
        <w:t>____________________________________________________________</w:t>
      </w:r>
    </w:p>
    <w:p w:rsidR="00FB0F40" w:rsidRPr="002B10AF" w:rsidRDefault="00FB0F40" w:rsidP="00FB0F40">
      <w:pPr>
        <w:pStyle w:val="Tekstprzypisudolnego"/>
        <w:spacing w:line="240" w:lineRule="auto"/>
        <w:ind w:left="357"/>
        <w:rPr>
          <w:rFonts w:asciiTheme="minorHAnsi" w:hAnsiTheme="minorHAnsi"/>
          <w:i/>
          <w:color w:val="000000" w:themeColor="text1"/>
          <w:sz w:val="22"/>
          <w:szCs w:val="22"/>
        </w:rPr>
      </w:pPr>
      <w:r w:rsidRPr="002B10AF">
        <w:rPr>
          <w:rStyle w:val="Odwoanieprzypisudolnego"/>
          <w:rFonts w:asciiTheme="minorHAnsi" w:eastAsiaTheme="majorEastAsia" w:hAnsiTheme="minorHAnsi"/>
          <w:i/>
          <w:color w:val="000000" w:themeColor="text1"/>
          <w:sz w:val="22"/>
          <w:szCs w:val="22"/>
        </w:rPr>
        <w:footnoteRef/>
      </w:r>
      <w:r w:rsidRPr="002B10AF">
        <w:rPr>
          <w:rFonts w:asciiTheme="minorHAnsi" w:hAnsiTheme="minorHAnsi"/>
          <w:i/>
          <w:color w:val="000000" w:themeColor="text1"/>
          <w:sz w:val="22"/>
          <w:szCs w:val="22"/>
        </w:rPr>
        <w:t xml:space="preserve"> dotyczy oferentów wspólnie ubiegających się o udzielenie zamówienia</w:t>
      </w:r>
    </w:p>
    <w:p w:rsidR="00FB0F40" w:rsidRPr="002B10AF" w:rsidRDefault="00FB0F40" w:rsidP="00FB0F40">
      <w:pPr>
        <w:autoSpaceDE w:val="0"/>
        <w:autoSpaceDN w:val="0"/>
        <w:ind w:left="357"/>
        <w:rPr>
          <w:rFonts w:asciiTheme="minorHAnsi" w:hAnsiTheme="minorHAnsi"/>
          <w:i/>
          <w:color w:val="000000" w:themeColor="text1"/>
          <w:sz w:val="22"/>
          <w:szCs w:val="22"/>
        </w:rPr>
      </w:pPr>
      <w:r w:rsidRPr="002B10AF">
        <w:rPr>
          <w:rFonts w:asciiTheme="minorHAnsi" w:hAnsiTheme="minorHAnsi"/>
          <w:i/>
          <w:color w:val="000000" w:themeColor="text1"/>
          <w:sz w:val="22"/>
          <w:szCs w:val="22"/>
          <w:vertAlign w:val="superscript"/>
        </w:rPr>
        <w:t>2</w:t>
      </w:r>
      <w:r w:rsidRPr="002B10AF">
        <w:rPr>
          <w:rFonts w:asciiTheme="minorHAnsi" w:hAnsiTheme="minorHAnsi"/>
          <w:i/>
          <w:color w:val="000000" w:themeColor="text1"/>
          <w:sz w:val="22"/>
          <w:szCs w:val="22"/>
        </w:rPr>
        <w:t xml:space="preserve"> niepotrzebne skreślić</w:t>
      </w:r>
    </w:p>
    <w:p w:rsidR="00FB0F40" w:rsidRPr="002B10AF" w:rsidRDefault="00C330C9"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Bold"/>
          <w:b/>
          <w:bCs/>
          <w:color w:val="000000" w:themeColor="text1"/>
          <w:sz w:val="22"/>
          <w:szCs w:val="22"/>
        </w:rPr>
        <w:t>N</w:t>
      </w:r>
      <w:r w:rsidR="00FB0F40" w:rsidRPr="002B10AF">
        <w:rPr>
          <w:rFonts w:asciiTheme="minorHAnsi" w:eastAsia="Tahoma,Bold" w:hAnsiTheme="minorHAnsi" w:cs="Tahoma"/>
          <w:color w:val="000000" w:themeColor="text1"/>
          <w:sz w:val="22"/>
          <w:szCs w:val="22"/>
        </w:rPr>
        <w:t>iniejsz</w:t>
      </w:r>
      <w:r w:rsidRPr="002B10AF">
        <w:rPr>
          <w:rFonts w:asciiTheme="minorHAnsi" w:eastAsia="Tahoma,Bold" w:hAnsiTheme="minorHAnsi" w:cs="Tahoma"/>
          <w:color w:val="000000" w:themeColor="text1"/>
          <w:sz w:val="22"/>
          <w:szCs w:val="22"/>
        </w:rPr>
        <w:t>ą ofertę</w:t>
      </w:r>
      <w:r w:rsidR="00FB0F40" w:rsidRPr="002B10AF">
        <w:rPr>
          <w:rFonts w:asciiTheme="minorHAnsi" w:eastAsia="Tahoma,Bold" w:hAnsiTheme="minorHAnsi" w:cs="Tahoma"/>
          <w:color w:val="000000" w:themeColor="text1"/>
          <w:sz w:val="22"/>
          <w:szCs w:val="22"/>
        </w:rPr>
        <w:t xml:space="preserve"> wraz z załącznikami składamy na ___ kolejno ponumerowanych stronach.</w:t>
      </w:r>
    </w:p>
    <w:p w:rsidR="00FB0F40" w:rsidRPr="002B10AF"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Bold"/>
          <w:b/>
          <w:bCs/>
          <w:color w:val="000000" w:themeColor="text1"/>
          <w:sz w:val="22"/>
          <w:szCs w:val="22"/>
        </w:rPr>
        <w:t xml:space="preserve">ZAŁĄCZNIKAMI </w:t>
      </w:r>
      <w:r w:rsidRPr="002B10AF">
        <w:rPr>
          <w:rFonts w:asciiTheme="minorHAnsi" w:eastAsia="Tahoma,Bold" w:hAnsiTheme="minorHAnsi" w:cs="Tahoma"/>
          <w:color w:val="000000" w:themeColor="text1"/>
          <w:sz w:val="22"/>
          <w:szCs w:val="22"/>
        </w:rPr>
        <w:t>do niniejsze</w:t>
      </w:r>
      <w:r w:rsidR="00913942" w:rsidRPr="002B10AF">
        <w:rPr>
          <w:rFonts w:asciiTheme="minorHAnsi" w:eastAsia="Tahoma,Bold" w:hAnsiTheme="minorHAnsi" w:cs="Tahoma"/>
          <w:color w:val="000000" w:themeColor="text1"/>
          <w:sz w:val="22"/>
          <w:szCs w:val="22"/>
        </w:rPr>
        <w:t>j oferty</w:t>
      </w:r>
      <w:r w:rsidRPr="002B10AF">
        <w:rPr>
          <w:rFonts w:asciiTheme="minorHAnsi" w:eastAsia="Tahoma,Bold" w:hAnsiTheme="minorHAnsi" w:cs="Tahoma"/>
          <w:color w:val="000000" w:themeColor="text1"/>
          <w:sz w:val="22"/>
          <w:szCs w:val="22"/>
        </w:rPr>
        <w:t xml:space="preserve"> są:</w:t>
      </w:r>
    </w:p>
    <w:p w:rsidR="00FB0F40" w:rsidRPr="002B10AF" w:rsidRDefault="00FB0F40" w:rsidP="00FB0F40">
      <w:pPr>
        <w:widowControl w:val="0"/>
        <w:autoSpaceDE w:val="0"/>
        <w:autoSpaceDN w:val="0"/>
        <w:adjustRightInd w:val="0"/>
        <w:spacing w:line="360" w:lineRule="atLeast"/>
        <w:jc w:val="both"/>
        <w:textAlignment w:val="baseline"/>
        <w:rPr>
          <w:rFonts w:asciiTheme="minorHAnsi" w:eastAsia="Tahoma,Bold" w:hAnsiTheme="minorHAnsi" w:cs="Tahoma,Bold"/>
          <w:b/>
          <w:bCs/>
          <w:color w:val="000000" w:themeColor="text1"/>
          <w:sz w:val="22"/>
          <w:szCs w:val="22"/>
        </w:rPr>
      </w:pPr>
      <w:r w:rsidRPr="002B10AF">
        <w:rPr>
          <w:rFonts w:asciiTheme="minorHAnsi" w:eastAsia="Tahoma,Bold" w:hAnsiTheme="minorHAnsi" w:cs="Tahoma,Bold"/>
          <w:b/>
          <w:bCs/>
          <w:color w:val="000000" w:themeColor="text1"/>
          <w:sz w:val="22"/>
          <w:szCs w:val="22"/>
        </w:rPr>
        <w:t xml:space="preserve">    </w:t>
      </w:r>
      <w:r w:rsidR="00BD6A5B" w:rsidRPr="002B10AF">
        <w:rPr>
          <w:rFonts w:asciiTheme="minorHAnsi" w:eastAsia="Tahoma,Bold" w:hAnsiTheme="minorHAnsi" w:cs="Tahoma,Bold"/>
          <w:b/>
          <w:bCs/>
          <w:color w:val="000000" w:themeColor="text1"/>
          <w:sz w:val="22"/>
          <w:szCs w:val="22"/>
        </w:rPr>
        <w:t>Dok</w:t>
      </w:r>
      <w:r w:rsidR="00866B87" w:rsidRPr="002B10AF">
        <w:rPr>
          <w:rFonts w:asciiTheme="minorHAnsi" w:eastAsia="Tahoma,Bold" w:hAnsiTheme="minorHAnsi" w:cs="Tahoma,Bold"/>
          <w:b/>
          <w:bCs/>
          <w:color w:val="000000" w:themeColor="text1"/>
          <w:sz w:val="22"/>
          <w:szCs w:val="22"/>
        </w:rPr>
        <w:t>umenty wymienione w pkt 4 ppkt 4.</w:t>
      </w:r>
      <w:r w:rsidR="00E41F86" w:rsidRPr="002B10AF">
        <w:rPr>
          <w:rFonts w:asciiTheme="minorHAnsi" w:eastAsia="Tahoma,Bold" w:hAnsiTheme="minorHAnsi" w:cs="Tahoma,Bold"/>
          <w:b/>
          <w:bCs/>
          <w:color w:val="000000" w:themeColor="text1"/>
          <w:sz w:val="22"/>
          <w:szCs w:val="22"/>
        </w:rPr>
        <w:t>1</w:t>
      </w:r>
      <w:r w:rsidR="00791BBE">
        <w:rPr>
          <w:rFonts w:asciiTheme="minorHAnsi" w:eastAsia="Tahoma,Bold" w:hAnsiTheme="minorHAnsi" w:cs="Tahoma,Bold"/>
          <w:b/>
          <w:bCs/>
          <w:color w:val="000000" w:themeColor="text1"/>
          <w:sz w:val="22"/>
          <w:szCs w:val="22"/>
        </w:rPr>
        <w:t xml:space="preserve"> do 4.20</w:t>
      </w:r>
      <w:r w:rsidR="00866B87" w:rsidRPr="002B10AF">
        <w:rPr>
          <w:rFonts w:asciiTheme="minorHAnsi" w:eastAsia="Tahoma,Bold" w:hAnsiTheme="minorHAnsi" w:cs="Tahoma,Bold"/>
          <w:b/>
          <w:bCs/>
          <w:color w:val="000000" w:themeColor="text1"/>
          <w:sz w:val="22"/>
          <w:szCs w:val="22"/>
        </w:rPr>
        <w:t>.</w:t>
      </w:r>
    </w:p>
    <w:p w:rsidR="00FB0F40" w:rsidRDefault="00FB0F40" w:rsidP="00FB0F40">
      <w:pPr>
        <w:rPr>
          <w:rFonts w:asciiTheme="minorHAnsi" w:eastAsia="Tahoma,Bold" w:hAnsiTheme="minorHAnsi" w:cs="Tahoma"/>
          <w:color w:val="000000" w:themeColor="text1"/>
          <w:sz w:val="22"/>
          <w:szCs w:val="22"/>
        </w:rPr>
      </w:pPr>
      <w:r w:rsidRPr="002B10AF">
        <w:rPr>
          <w:rFonts w:asciiTheme="minorHAnsi" w:eastAsia="Tahoma,Bold" w:hAnsiTheme="minorHAnsi" w:cs="Tahoma"/>
          <w:color w:val="000000" w:themeColor="text1"/>
          <w:sz w:val="22"/>
          <w:szCs w:val="22"/>
        </w:rPr>
        <w:t>__________________________________</w:t>
      </w:r>
      <w:r w:rsidRPr="002B10AF">
        <w:rPr>
          <w:rFonts w:asciiTheme="minorHAnsi" w:hAnsiTheme="minorHAnsi"/>
          <w:color w:val="000000" w:themeColor="text1"/>
          <w:sz w:val="22"/>
          <w:szCs w:val="22"/>
        </w:rPr>
        <w:t xml:space="preserve">    </w:t>
      </w:r>
      <w:r w:rsidRPr="002B10AF">
        <w:rPr>
          <w:rFonts w:asciiTheme="minorHAnsi" w:eastAsia="Tahoma,Bold" w:hAnsiTheme="minorHAnsi" w:cs="Tahoma"/>
          <w:color w:val="000000" w:themeColor="text1"/>
          <w:sz w:val="22"/>
          <w:szCs w:val="22"/>
        </w:rPr>
        <w:t>__________________ dnia __ __ _____ roku</w:t>
      </w:r>
    </w:p>
    <w:p w:rsidR="000E2E2A" w:rsidRDefault="00FB0F40" w:rsidP="00FB0F40">
      <w:pPr>
        <w:jc w:val="center"/>
        <w:rPr>
          <w:rFonts w:asciiTheme="minorHAnsi" w:eastAsia="Tahoma,Bold" w:hAnsiTheme="minorHAnsi" w:cs="Tahoma"/>
          <w:color w:val="000000" w:themeColor="text1"/>
          <w:sz w:val="22"/>
          <w:szCs w:val="22"/>
        </w:rPr>
      </w:pPr>
      <w:r w:rsidRPr="002B10AF">
        <w:rPr>
          <w:rFonts w:asciiTheme="minorHAnsi" w:eastAsia="Tahoma,Bold" w:hAnsiTheme="minorHAnsi" w:cs="Tahoma"/>
          <w:color w:val="000000" w:themeColor="text1"/>
          <w:sz w:val="22"/>
          <w:szCs w:val="22"/>
        </w:rPr>
        <w:t>(podpis oferenta/pełnomocnika oferenta</w:t>
      </w:r>
    </w:p>
    <w:p w:rsidR="001A157F" w:rsidRDefault="001A157F">
      <w:pPr>
        <w:spacing w:after="160" w:line="259" w:lineRule="auto"/>
        <w:rPr>
          <w:rFonts w:ascii="Arial" w:eastAsia="Tahoma,Bold" w:hAnsi="Arial" w:cs="Arial"/>
          <w:bCs/>
          <w:color w:val="000000" w:themeColor="text1"/>
          <w:szCs w:val="20"/>
        </w:rPr>
      </w:pPr>
      <w:r>
        <w:rPr>
          <w:rFonts w:ascii="Arial" w:eastAsia="Tahoma,Bold" w:hAnsi="Arial" w:cs="Arial"/>
          <w:bCs/>
          <w:color w:val="000000" w:themeColor="text1"/>
          <w:szCs w:val="20"/>
        </w:rPr>
        <w:br w:type="page"/>
      </w:r>
    </w:p>
    <w:p w:rsidR="000E2E2A" w:rsidRDefault="000E2E2A" w:rsidP="000E2E2A">
      <w:pPr>
        <w:jc w:val="right"/>
        <w:outlineLvl w:val="0"/>
        <w:rPr>
          <w:rFonts w:ascii="Arial" w:eastAsia="Tahoma,Bold" w:hAnsi="Arial" w:cs="Arial"/>
          <w:bCs/>
          <w:color w:val="000000" w:themeColor="text1"/>
          <w:szCs w:val="20"/>
        </w:rPr>
      </w:pPr>
      <w:r>
        <w:rPr>
          <w:rFonts w:ascii="Arial" w:eastAsia="Tahoma,Bold" w:hAnsi="Arial" w:cs="Arial"/>
          <w:bCs/>
          <w:color w:val="000000" w:themeColor="text1"/>
          <w:szCs w:val="20"/>
        </w:rPr>
        <w:lastRenderedPageBreak/>
        <w:t>Załącznik nr 1 do formularza oferty</w:t>
      </w:r>
    </w:p>
    <w:p w:rsidR="000E2E2A" w:rsidRDefault="000E2E2A" w:rsidP="000E2E2A">
      <w:pPr>
        <w:jc w:val="right"/>
        <w:outlineLvl w:val="0"/>
        <w:rPr>
          <w:rFonts w:ascii="Arial" w:eastAsia="Tahoma,Bold" w:hAnsi="Arial" w:cs="Arial"/>
          <w:bCs/>
          <w:color w:val="000000" w:themeColor="text1"/>
          <w:szCs w:val="20"/>
        </w:rPr>
      </w:pPr>
    </w:p>
    <w:p w:rsidR="000E2E2A" w:rsidRPr="000E4E1E" w:rsidRDefault="000E2E2A" w:rsidP="000E2E2A">
      <w:pPr>
        <w:jc w:val="center"/>
        <w:outlineLvl w:val="0"/>
        <w:rPr>
          <w:rFonts w:ascii="Arial" w:eastAsia="Tahoma,Bold" w:hAnsi="Arial" w:cs="Arial"/>
          <w:b/>
          <w:bCs/>
          <w:color w:val="000000" w:themeColor="text1"/>
          <w:szCs w:val="20"/>
        </w:rPr>
      </w:pPr>
      <w:r w:rsidRPr="000E4E1E">
        <w:rPr>
          <w:rFonts w:ascii="Arial" w:eastAsia="Tahoma,Bold" w:hAnsi="Arial" w:cs="Arial"/>
          <w:b/>
          <w:bCs/>
          <w:color w:val="000000" w:themeColor="text1"/>
          <w:szCs w:val="20"/>
        </w:rPr>
        <w:t>WYNAGRODZENIE OFERTOWE</w:t>
      </w:r>
    </w:p>
    <w:p w:rsidR="000E2E2A" w:rsidRPr="007220FB" w:rsidRDefault="000E2E2A" w:rsidP="000E2E2A">
      <w:pPr>
        <w:jc w:val="right"/>
        <w:outlineLvl w:val="0"/>
        <w:rPr>
          <w:rFonts w:ascii="Arial" w:hAnsi="Arial" w:cs="Arial"/>
          <w:b/>
          <w:color w:val="000000" w:themeColor="text1"/>
          <w:sz w:val="22"/>
          <w:szCs w:val="22"/>
        </w:rPr>
      </w:pPr>
    </w:p>
    <w:p w:rsidR="002D18C0" w:rsidRPr="002D18C0" w:rsidRDefault="000E2E2A" w:rsidP="00037F2E">
      <w:pPr>
        <w:pStyle w:val="Akapitzlist"/>
        <w:numPr>
          <w:ilvl w:val="0"/>
          <w:numId w:val="23"/>
        </w:numPr>
        <w:spacing w:after="0" w:line="360" w:lineRule="auto"/>
        <w:jc w:val="both"/>
        <w:outlineLvl w:val="0"/>
        <w:rPr>
          <w:rFonts w:asciiTheme="minorHAnsi" w:hAnsiTheme="minorHAnsi" w:cs="Arial"/>
        </w:rPr>
      </w:pPr>
      <w:r w:rsidRPr="002D18C0">
        <w:rPr>
          <w:rFonts w:asciiTheme="minorHAnsi" w:hAnsiTheme="minorHAnsi" w:cs="Arial"/>
        </w:rPr>
        <w:t>Za wykonanie  usług stanowiących przedmiot postępowania oferujemy wynagrodzenie ofertowe w wysokości</w:t>
      </w:r>
      <w:r w:rsidR="002D18C0">
        <w:rPr>
          <w:rFonts w:asciiTheme="minorHAnsi" w:hAnsiTheme="minorHAnsi" w:cs="Arial"/>
        </w:rPr>
        <w:t xml:space="preserve"> </w:t>
      </w:r>
      <w:r w:rsidR="002D18C0" w:rsidRPr="002D18C0">
        <w:rPr>
          <w:rFonts w:asciiTheme="minorHAnsi" w:hAnsiTheme="minorHAnsi" w:cstheme="minorHAnsi"/>
        </w:rPr>
        <w:t>…………….zł ( słownie; ………………………. złotych) netto</w:t>
      </w:r>
    </w:p>
    <w:p w:rsidR="002D18C0" w:rsidRPr="002D18C0" w:rsidRDefault="002D18C0" w:rsidP="00037F2E">
      <w:pPr>
        <w:pStyle w:val="Akapitzlist"/>
        <w:numPr>
          <w:ilvl w:val="0"/>
          <w:numId w:val="23"/>
        </w:numPr>
        <w:spacing w:after="0" w:line="360" w:lineRule="auto"/>
        <w:jc w:val="both"/>
        <w:outlineLvl w:val="0"/>
        <w:rPr>
          <w:rFonts w:asciiTheme="minorHAnsi" w:hAnsiTheme="minorHAnsi" w:cs="Arial"/>
        </w:rPr>
      </w:pPr>
      <w:r>
        <w:rPr>
          <w:rFonts w:asciiTheme="minorHAnsi" w:hAnsiTheme="minorHAnsi" w:cs="Arial"/>
        </w:rPr>
        <w:t xml:space="preserve">Przedstawiamy </w:t>
      </w:r>
      <w:r w:rsidRPr="002D18C0">
        <w:rPr>
          <w:rFonts w:asciiTheme="minorHAnsi" w:hAnsiTheme="minorHAnsi" w:cs="Arial"/>
        </w:rPr>
        <w:t>podział Wynagrodzenia ryczałtowego na odrębne przedmioty odbioru i rozliczeń:</w:t>
      </w:r>
    </w:p>
    <w:p w:rsidR="001D6076" w:rsidRPr="00037F2E" w:rsidRDefault="001D6076" w:rsidP="001D6076">
      <w:pPr>
        <w:pStyle w:val="Akapitzlist"/>
        <w:numPr>
          <w:ilvl w:val="1"/>
          <w:numId w:val="23"/>
        </w:numPr>
        <w:spacing w:after="0" w:line="360" w:lineRule="auto"/>
        <w:jc w:val="both"/>
        <w:outlineLvl w:val="0"/>
        <w:rPr>
          <w:rFonts w:asciiTheme="minorHAnsi" w:eastAsiaTheme="minorHAnsi" w:hAnsiTheme="minorHAnsi" w:cs="Arial"/>
          <w:szCs w:val="20"/>
        </w:rPr>
      </w:pPr>
      <w:r w:rsidRPr="001D6076">
        <w:rPr>
          <w:rFonts w:asciiTheme="minorHAnsi" w:hAnsiTheme="minorHAnsi" w:cs="Arial"/>
        </w:rPr>
        <w:t>Inwentaryzacja</w:t>
      </w:r>
      <w:r w:rsidRPr="00037F2E">
        <w:rPr>
          <w:rFonts w:asciiTheme="minorHAnsi" w:eastAsiaTheme="minorHAnsi" w:hAnsiTheme="minorHAnsi" w:cs="Arial"/>
          <w:szCs w:val="20"/>
        </w:rPr>
        <w:t xml:space="preserve"> obiektowa, pomiar grubości ścianek oraz </w:t>
      </w:r>
      <w:r>
        <w:rPr>
          <w:rFonts w:asciiTheme="minorHAnsi" w:eastAsiaTheme="minorHAnsi" w:hAnsiTheme="minorHAnsi" w:cs="Arial"/>
          <w:szCs w:val="20"/>
        </w:rPr>
        <w:t xml:space="preserve">wykonanie </w:t>
      </w:r>
      <w:r w:rsidRPr="00037F2E">
        <w:rPr>
          <w:rFonts w:asciiTheme="minorHAnsi" w:eastAsiaTheme="minorHAnsi" w:hAnsiTheme="minorHAnsi" w:cs="Arial"/>
          <w:szCs w:val="20"/>
        </w:rPr>
        <w:t xml:space="preserve">analizy techniczno-ekonomicznej – </w:t>
      </w:r>
    </w:p>
    <w:p w:rsidR="002D18C0" w:rsidRPr="00037F2E" w:rsidRDefault="002D18C0" w:rsidP="00037F2E">
      <w:pPr>
        <w:spacing w:line="360" w:lineRule="auto"/>
        <w:ind w:left="360"/>
        <w:jc w:val="both"/>
        <w:outlineLvl w:val="0"/>
        <w:rPr>
          <w:rFonts w:asciiTheme="minorHAnsi" w:hAnsiTheme="minorHAnsi" w:cs="Arial"/>
        </w:rPr>
      </w:pPr>
      <w:r w:rsidRPr="00037F2E">
        <w:rPr>
          <w:rFonts w:asciiTheme="minorHAnsi" w:hAnsiTheme="minorHAnsi" w:cs="Arial"/>
          <w:sz w:val="22"/>
          <w:szCs w:val="22"/>
        </w:rPr>
        <w:t>- wynagrodzenie w wysokości …………………..,00 zł,</w:t>
      </w:r>
    </w:p>
    <w:p w:rsidR="002D18C0" w:rsidRPr="002D18C0" w:rsidRDefault="00841FFD" w:rsidP="00037F2E">
      <w:pPr>
        <w:pStyle w:val="Akapitzlist"/>
        <w:numPr>
          <w:ilvl w:val="1"/>
          <w:numId w:val="23"/>
        </w:numPr>
        <w:spacing w:after="0" w:line="360" w:lineRule="auto"/>
        <w:jc w:val="both"/>
        <w:outlineLvl w:val="0"/>
        <w:rPr>
          <w:rFonts w:asciiTheme="minorHAnsi" w:hAnsiTheme="minorHAnsi" w:cs="Arial"/>
        </w:rPr>
      </w:pPr>
      <w:r>
        <w:rPr>
          <w:rFonts w:asciiTheme="minorHAnsi" w:hAnsiTheme="minorHAnsi" w:cs="Arial"/>
        </w:rPr>
        <w:t>Wykonanie koncepcji oraz projektu budowlanego</w:t>
      </w:r>
      <w:r w:rsidR="002D18C0" w:rsidRPr="002D18C0">
        <w:rPr>
          <w:rFonts w:asciiTheme="minorHAnsi" w:hAnsiTheme="minorHAnsi" w:cs="Arial"/>
        </w:rPr>
        <w:t xml:space="preserve"> - wynagrodzenie w wysokości ………………..,00 zł,</w:t>
      </w:r>
    </w:p>
    <w:p w:rsidR="002D18C0" w:rsidRPr="002D18C0" w:rsidRDefault="002D18C0" w:rsidP="00037F2E">
      <w:pPr>
        <w:pStyle w:val="Akapitzlist"/>
        <w:numPr>
          <w:ilvl w:val="1"/>
          <w:numId w:val="23"/>
        </w:numPr>
        <w:spacing w:after="0" w:line="360" w:lineRule="auto"/>
        <w:jc w:val="both"/>
        <w:outlineLvl w:val="0"/>
        <w:rPr>
          <w:rFonts w:asciiTheme="minorHAnsi" w:hAnsiTheme="minorHAnsi" w:cs="Arial"/>
        </w:rPr>
      </w:pPr>
      <w:r w:rsidRPr="002D18C0">
        <w:rPr>
          <w:rFonts w:asciiTheme="minorHAnsi" w:hAnsiTheme="minorHAnsi" w:cs="Arial"/>
        </w:rPr>
        <w:t xml:space="preserve">Wykonanie dokumentacji </w:t>
      </w:r>
      <w:r w:rsidR="00841FFD">
        <w:rPr>
          <w:rFonts w:asciiTheme="minorHAnsi" w:hAnsiTheme="minorHAnsi" w:cs="Arial"/>
        </w:rPr>
        <w:t xml:space="preserve">technicznej oraz montażowej we wszystkich branżach </w:t>
      </w:r>
      <w:r w:rsidRPr="002D18C0">
        <w:rPr>
          <w:rFonts w:asciiTheme="minorHAnsi" w:hAnsiTheme="minorHAnsi" w:cs="Arial"/>
        </w:rPr>
        <w:t xml:space="preserve"> - wynagrodzenie w wysokości …………………..,00 zł,</w:t>
      </w:r>
    </w:p>
    <w:p w:rsidR="002D18C0" w:rsidRPr="002D18C0" w:rsidRDefault="000F35DF" w:rsidP="00037F2E">
      <w:pPr>
        <w:pStyle w:val="Akapitzlist"/>
        <w:numPr>
          <w:ilvl w:val="1"/>
          <w:numId w:val="23"/>
        </w:numPr>
        <w:spacing w:after="0" w:line="360" w:lineRule="auto"/>
        <w:jc w:val="both"/>
        <w:outlineLvl w:val="0"/>
        <w:rPr>
          <w:rFonts w:asciiTheme="minorHAnsi" w:hAnsiTheme="minorHAnsi" w:cs="Arial"/>
        </w:rPr>
      </w:pPr>
      <w:r>
        <w:rPr>
          <w:rFonts w:asciiTheme="minorHAnsi" w:hAnsiTheme="minorHAnsi" w:cs="Arial"/>
        </w:rPr>
        <w:t>Opracowanie kosztorysu, harmonogramu realizacji oraz SIWZ dla ogłoszenia przetargu na realizację projektu</w:t>
      </w:r>
      <w:r w:rsidR="002D18C0" w:rsidRPr="002D18C0">
        <w:rPr>
          <w:rFonts w:asciiTheme="minorHAnsi" w:hAnsiTheme="minorHAnsi" w:cs="Arial"/>
        </w:rPr>
        <w:t xml:space="preserve"> - wynagrodzenie w wysokości ………………..,00 zł,</w:t>
      </w:r>
    </w:p>
    <w:p w:rsidR="002D18C0" w:rsidRPr="002D18C0" w:rsidRDefault="002D18C0" w:rsidP="00037F2E">
      <w:pPr>
        <w:pStyle w:val="Akapitzlist"/>
        <w:numPr>
          <w:ilvl w:val="0"/>
          <w:numId w:val="46"/>
        </w:numPr>
        <w:spacing w:after="0" w:line="360" w:lineRule="auto"/>
        <w:jc w:val="both"/>
        <w:outlineLvl w:val="0"/>
        <w:rPr>
          <w:rFonts w:asciiTheme="minorHAnsi" w:hAnsiTheme="minorHAnsi" w:cs="Arial"/>
        </w:rPr>
      </w:pPr>
      <w:r w:rsidRPr="002D18C0">
        <w:rPr>
          <w:rFonts w:asciiTheme="minorHAnsi" w:hAnsiTheme="minorHAnsi" w:cs="Arial"/>
        </w:rPr>
        <w:t>Wynagrodzenie ryczałtowe obejmuje wszystkie koszty wykonania przedmiotu Umowy, w tym koszty sporządzenia i dostarcze</w:t>
      </w:r>
      <w:r>
        <w:rPr>
          <w:rFonts w:asciiTheme="minorHAnsi" w:hAnsiTheme="minorHAnsi" w:cs="Arial"/>
        </w:rPr>
        <w:t>nia dokumentacji, inne koszty i </w:t>
      </w:r>
      <w:r w:rsidRPr="002D18C0">
        <w:rPr>
          <w:rFonts w:asciiTheme="minorHAnsi" w:hAnsiTheme="minorHAnsi" w:cs="Arial"/>
        </w:rPr>
        <w:t>zysk oraz wynagrodzenie za przeniesienie autorskich praw majątkowych do dokumentacji opracowanej w wykonaniu Umowy.</w:t>
      </w:r>
    </w:p>
    <w:p w:rsidR="002D18C0" w:rsidRPr="002D18C0" w:rsidRDefault="002D18C0" w:rsidP="00037F2E">
      <w:pPr>
        <w:pStyle w:val="Akapitzlist"/>
        <w:numPr>
          <w:ilvl w:val="0"/>
          <w:numId w:val="46"/>
        </w:numPr>
        <w:spacing w:after="0" w:line="360" w:lineRule="auto"/>
        <w:jc w:val="both"/>
        <w:outlineLvl w:val="0"/>
        <w:rPr>
          <w:rFonts w:asciiTheme="minorHAnsi" w:hAnsiTheme="minorHAnsi" w:cs="Arial"/>
        </w:rPr>
      </w:pPr>
      <w:r w:rsidRPr="002D18C0">
        <w:rPr>
          <w:rFonts w:asciiTheme="minorHAnsi" w:hAnsiTheme="minorHAnsi" w:cs="Arial"/>
        </w:rPr>
        <w:t>Do Wynagrodzenia doliczony zostanie podatek VAT w wysokości wynikającej z obowiązujących przepisów.</w:t>
      </w:r>
    </w:p>
    <w:p w:rsidR="00EF1B10" w:rsidRPr="002B10AF" w:rsidRDefault="00EF1B10" w:rsidP="00FB0F40">
      <w:pPr>
        <w:jc w:val="center"/>
        <w:rPr>
          <w:rFonts w:asciiTheme="minorHAnsi" w:eastAsia="Tahoma,Bold" w:hAnsiTheme="minorHAnsi" w:cs="Tahoma"/>
          <w:color w:val="000000" w:themeColor="text1"/>
          <w:sz w:val="22"/>
          <w:szCs w:val="22"/>
        </w:rPr>
      </w:pPr>
    </w:p>
    <w:tbl>
      <w:tblPr>
        <w:tblW w:w="9550" w:type="dxa"/>
        <w:tblLayout w:type="fixed"/>
        <w:tblCellMar>
          <w:left w:w="70" w:type="dxa"/>
          <w:right w:w="70" w:type="dxa"/>
        </w:tblCellMar>
        <w:tblLook w:val="0000" w:firstRow="0" w:lastRow="0" w:firstColumn="0" w:lastColumn="0" w:noHBand="0" w:noVBand="0"/>
      </w:tblPr>
      <w:tblGrid>
        <w:gridCol w:w="9550"/>
      </w:tblGrid>
      <w:tr w:rsidR="002A062D" w:rsidRPr="002B10AF" w:rsidTr="00E130EF">
        <w:tc>
          <w:tcPr>
            <w:tcW w:w="9550" w:type="dxa"/>
          </w:tcPr>
          <w:p w:rsidR="005C6792" w:rsidRPr="002B10AF" w:rsidRDefault="002C18B1" w:rsidP="00E130EF">
            <w:pPr>
              <w:jc w:val="center"/>
              <w:rPr>
                <w:rFonts w:asciiTheme="minorHAnsi" w:hAnsiTheme="minorHAnsi" w:cs="Arial"/>
                <w:color w:val="000000" w:themeColor="text1"/>
                <w:sz w:val="22"/>
                <w:szCs w:val="22"/>
              </w:rPr>
            </w:pPr>
            <w:r w:rsidRPr="002B10AF">
              <w:rPr>
                <w:rFonts w:asciiTheme="minorHAnsi" w:eastAsia="Tahoma,Bold" w:hAnsiTheme="minorHAnsi" w:cs="Tahoma"/>
                <w:color w:val="000000" w:themeColor="text1"/>
                <w:sz w:val="22"/>
                <w:szCs w:val="22"/>
              </w:rPr>
              <w:br w:type="page"/>
            </w:r>
            <w:r w:rsidR="00927254" w:rsidRPr="002B10AF">
              <w:rPr>
                <w:rFonts w:asciiTheme="minorHAnsi" w:eastAsia="Tahoma,Bold" w:hAnsiTheme="minorHAnsi" w:cs="Tahoma"/>
                <w:color w:val="000000" w:themeColor="text1"/>
                <w:sz w:val="22"/>
                <w:szCs w:val="22"/>
              </w:rPr>
              <w:t xml:space="preserve"> </w:t>
            </w:r>
          </w:p>
        </w:tc>
      </w:tr>
      <w:tr w:rsidR="00973BA0" w:rsidRPr="002B10AF" w:rsidTr="00E130EF">
        <w:tc>
          <w:tcPr>
            <w:tcW w:w="9550" w:type="dxa"/>
          </w:tcPr>
          <w:p w:rsidR="005C6792" w:rsidRPr="002B10AF" w:rsidRDefault="005C6792" w:rsidP="00E130EF">
            <w:pPr>
              <w:rPr>
                <w:rFonts w:asciiTheme="minorHAnsi" w:hAnsiTheme="minorHAnsi" w:cs="Arial"/>
                <w:color w:val="000000" w:themeColor="text1"/>
                <w:sz w:val="22"/>
                <w:szCs w:val="22"/>
              </w:rPr>
            </w:pPr>
          </w:p>
        </w:tc>
      </w:tr>
    </w:tbl>
    <w:p w:rsidR="000E2E2A" w:rsidRDefault="000E2E2A" w:rsidP="00D534A0">
      <w:pPr>
        <w:jc w:val="right"/>
        <w:outlineLvl w:val="0"/>
        <w:rPr>
          <w:rFonts w:asciiTheme="minorHAnsi" w:hAnsiTheme="minorHAnsi" w:cs="Arial"/>
          <w:b/>
          <w:color w:val="000000" w:themeColor="text1"/>
          <w:sz w:val="22"/>
          <w:szCs w:val="22"/>
        </w:rPr>
      </w:pPr>
      <w:bookmarkStart w:id="2" w:name="_Toc332924155"/>
      <w:bookmarkStart w:id="3" w:name="_Toc351456724"/>
      <w:bookmarkStart w:id="4" w:name="_Toc351457062"/>
      <w:bookmarkStart w:id="5" w:name="_Toc351457188"/>
      <w:bookmarkStart w:id="6" w:name="_Toc352231662"/>
      <w:bookmarkStart w:id="7" w:name="_Toc354046863"/>
      <w:bookmarkStart w:id="8" w:name="_Toc366575534"/>
      <w:bookmarkStart w:id="9" w:name="_Toc366576115"/>
      <w:bookmarkStart w:id="10" w:name="_Toc366576160"/>
      <w:bookmarkStart w:id="11" w:name="_Toc378848988"/>
      <w:bookmarkStart w:id="12" w:name="_Toc378936777"/>
      <w:bookmarkStart w:id="13" w:name="_Toc385327853"/>
      <w:bookmarkStart w:id="14" w:name="_Toc416771086"/>
      <w:bookmarkStart w:id="15" w:name="_Toc417388360"/>
      <w:bookmarkStart w:id="16" w:name="_Toc417475970"/>
    </w:p>
    <w:p w:rsidR="000E2E2A" w:rsidRDefault="000E2E2A">
      <w:pPr>
        <w:spacing w:after="160" w:line="259"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br w:type="page"/>
      </w:r>
    </w:p>
    <w:p w:rsidR="00047558" w:rsidRPr="002B10AF" w:rsidRDefault="00047558" w:rsidP="00D534A0">
      <w:pPr>
        <w:jc w:val="right"/>
        <w:outlineLvl w:val="0"/>
        <w:rPr>
          <w:rFonts w:asciiTheme="minorHAnsi" w:hAnsiTheme="minorHAnsi" w:cs="Arial"/>
          <w:b/>
          <w:color w:val="000000" w:themeColor="text1"/>
          <w:sz w:val="22"/>
          <w:szCs w:val="22"/>
        </w:rPr>
      </w:pPr>
      <w:r w:rsidRPr="002B10AF">
        <w:rPr>
          <w:rFonts w:asciiTheme="minorHAnsi" w:hAnsiTheme="minorHAnsi" w:cs="Arial"/>
          <w:b/>
          <w:color w:val="000000" w:themeColor="text1"/>
          <w:sz w:val="22"/>
          <w:szCs w:val="22"/>
        </w:rPr>
        <w:lastRenderedPageBreak/>
        <w:t>Zał</w:t>
      </w:r>
      <w:r w:rsidR="002D74B8" w:rsidRPr="002B10AF">
        <w:rPr>
          <w:rFonts w:asciiTheme="minorHAnsi" w:hAnsiTheme="minorHAnsi" w:cs="Arial"/>
          <w:b/>
          <w:color w:val="000000" w:themeColor="text1"/>
          <w:sz w:val="22"/>
          <w:szCs w:val="22"/>
        </w:rPr>
        <w:t>ą</w:t>
      </w:r>
      <w:r w:rsidR="008F5F73" w:rsidRPr="002B10AF">
        <w:rPr>
          <w:rFonts w:asciiTheme="minorHAnsi" w:hAnsiTheme="minorHAnsi" w:cs="Arial"/>
          <w:b/>
          <w:color w:val="000000" w:themeColor="text1"/>
          <w:sz w:val="22"/>
          <w:szCs w:val="22"/>
        </w:rPr>
        <w:t xml:space="preserve">cznik nr 2 </w:t>
      </w:r>
      <w:r w:rsidR="001A157F">
        <w:rPr>
          <w:rFonts w:asciiTheme="minorHAnsi" w:hAnsiTheme="minorHAnsi" w:cs="Arial"/>
          <w:b/>
          <w:color w:val="000000" w:themeColor="text1"/>
          <w:sz w:val="22"/>
          <w:szCs w:val="22"/>
        </w:rPr>
        <w:t>do O</w:t>
      </w:r>
      <w:r w:rsidRPr="002B10AF">
        <w:rPr>
          <w:rFonts w:asciiTheme="minorHAnsi" w:hAnsiTheme="minorHAnsi" w:cs="Arial"/>
          <w:b/>
          <w:color w:val="000000" w:themeColor="text1"/>
          <w:sz w:val="22"/>
          <w:szCs w:val="22"/>
        </w:rPr>
        <w:t xml:space="preserve">głoszenia </w:t>
      </w:r>
    </w:p>
    <w:p w:rsidR="00047558" w:rsidRPr="002B10AF" w:rsidRDefault="00047558" w:rsidP="005C6792">
      <w:pPr>
        <w:jc w:val="center"/>
        <w:outlineLvl w:val="0"/>
        <w:rPr>
          <w:rFonts w:asciiTheme="minorHAnsi" w:hAnsiTheme="minorHAnsi" w:cs="Arial"/>
          <w:b/>
          <w:color w:val="000000" w:themeColor="text1"/>
          <w:sz w:val="22"/>
          <w:szCs w:val="22"/>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117AC4" w:rsidRPr="00110A1A" w:rsidRDefault="00117AC4" w:rsidP="00117AC4">
      <w:pPr>
        <w:pStyle w:val="Tytu"/>
        <w:rPr>
          <w:rFonts w:asciiTheme="minorHAnsi" w:hAnsiTheme="minorHAnsi"/>
          <w:b w:val="0"/>
          <w:sz w:val="28"/>
          <w:szCs w:val="28"/>
        </w:rPr>
      </w:pPr>
      <w:r w:rsidRPr="00110A1A">
        <w:rPr>
          <w:rFonts w:asciiTheme="minorHAnsi" w:hAnsiTheme="minorHAnsi"/>
          <w:sz w:val="28"/>
          <w:szCs w:val="28"/>
        </w:rPr>
        <w:t xml:space="preserve">SPECYFIKACJA TECHNICZNA </w:t>
      </w:r>
      <w:r>
        <w:rPr>
          <w:rFonts w:asciiTheme="minorHAnsi" w:hAnsiTheme="minorHAnsi"/>
          <w:sz w:val="28"/>
          <w:szCs w:val="28"/>
        </w:rPr>
        <w:t xml:space="preserve">WYKONANIA </w:t>
      </w:r>
      <w:r w:rsidRPr="00110A1A">
        <w:rPr>
          <w:rFonts w:asciiTheme="minorHAnsi" w:hAnsiTheme="minorHAnsi"/>
          <w:sz w:val="28"/>
          <w:szCs w:val="28"/>
        </w:rPr>
        <w:t xml:space="preserve">PRAC </w:t>
      </w:r>
      <w:r>
        <w:rPr>
          <w:rFonts w:asciiTheme="minorHAnsi" w:hAnsiTheme="minorHAnsi"/>
          <w:sz w:val="28"/>
          <w:szCs w:val="28"/>
        </w:rPr>
        <w:t>PROJEKT</w:t>
      </w:r>
      <w:r w:rsidRPr="00110A1A">
        <w:rPr>
          <w:rFonts w:asciiTheme="minorHAnsi" w:hAnsiTheme="minorHAnsi"/>
          <w:sz w:val="28"/>
          <w:szCs w:val="28"/>
        </w:rPr>
        <w:t>OWYCH (SIWZ)</w:t>
      </w:r>
    </w:p>
    <w:p w:rsidR="00117AC4" w:rsidRPr="00611CC0" w:rsidRDefault="00117AC4" w:rsidP="00117AC4"/>
    <w:p w:rsidR="00117AC4" w:rsidRPr="00560ED1" w:rsidRDefault="00117AC4" w:rsidP="00117AC4">
      <w:pPr>
        <w:spacing w:line="280" w:lineRule="atLeast"/>
        <w:jc w:val="both"/>
        <w:rPr>
          <w:rFonts w:asciiTheme="minorHAnsi" w:hAnsiTheme="minorHAnsi" w:cs="Arial"/>
          <w:b/>
          <w:sz w:val="22"/>
          <w:szCs w:val="22"/>
        </w:rPr>
      </w:pPr>
      <w:r w:rsidRPr="00856E6F">
        <w:rPr>
          <w:rFonts w:asciiTheme="minorHAnsi" w:hAnsiTheme="minorHAnsi" w:cs="Arial"/>
          <w:sz w:val="22"/>
          <w:szCs w:val="22"/>
        </w:rPr>
        <w:t xml:space="preserve">dotyczy: </w:t>
      </w:r>
      <w:r w:rsidRPr="001D2367">
        <w:rPr>
          <w:rFonts w:asciiTheme="minorHAnsi" w:hAnsiTheme="minorHAnsi" w:cs="Arial"/>
          <w:b/>
          <w:sz w:val="22"/>
          <w:szCs w:val="22"/>
          <w:u w:val="single"/>
        </w:rPr>
        <w:t xml:space="preserve">Opracowanie koncepcji rozwiązania technicznego, wykonanie projektu budowlanego wraz </w:t>
      </w:r>
      <w:r>
        <w:rPr>
          <w:rFonts w:asciiTheme="minorHAnsi" w:hAnsiTheme="minorHAnsi" w:cs="Arial"/>
          <w:b/>
          <w:sz w:val="22"/>
          <w:szCs w:val="22"/>
          <w:u w:val="single"/>
        </w:rPr>
        <w:br/>
      </w:r>
      <w:r w:rsidRPr="001D2367">
        <w:rPr>
          <w:rFonts w:asciiTheme="minorHAnsi" w:hAnsiTheme="minorHAnsi" w:cs="Arial"/>
          <w:b/>
          <w:sz w:val="22"/>
          <w:szCs w:val="22"/>
          <w:u w:val="single"/>
        </w:rPr>
        <w:t xml:space="preserve">z uzyskaniem pozwolenia na budowę, wykonanie dokumentacji technicznej </w:t>
      </w:r>
      <w:r>
        <w:rPr>
          <w:rFonts w:asciiTheme="minorHAnsi" w:hAnsiTheme="minorHAnsi" w:cs="Arial"/>
          <w:b/>
          <w:sz w:val="22"/>
          <w:szCs w:val="22"/>
          <w:u w:val="single"/>
        </w:rPr>
        <w:t>oraz</w:t>
      </w:r>
      <w:r w:rsidRPr="001D2367">
        <w:rPr>
          <w:rFonts w:asciiTheme="minorHAnsi" w:hAnsiTheme="minorHAnsi" w:cs="Arial"/>
          <w:b/>
          <w:sz w:val="22"/>
          <w:szCs w:val="22"/>
          <w:u w:val="single"/>
        </w:rPr>
        <w:t xml:space="preserve"> montażowej we wszystkich </w:t>
      </w:r>
      <w:r>
        <w:rPr>
          <w:rFonts w:asciiTheme="minorHAnsi" w:hAnsiTheme="minorHAnsi" w:cs="Arial"/>
          <w:b/>
          <w:sz w:val="22"/>
          <w:szCs w:val="22"/>
          <w:u w:val="single"/>
        </w:rPr>
        <w:t xml:space="preserve">wymaganych </w:t>
      </w:r>
      <w:r w:rsidRPr="001D2367">
        <w:rPr>
          <w:rFonts w:asciiTheme="minorHAnsi" w:hAnsiTheme="minorHAnsi" w:cs="Arial"/>
          <w:b/>
          <w:sz w:val="22"/>
          <w:szCs w:val="22"/>
          <w:u w:val="single"/>
        </w:rPr>
        <w:t xml:space="preserve">branżach, w zakresie </w:t>
      </w:r>
      <w:r>
        <w:rPr>
          <w:rFonts w:asciiTheme="minorHAnsi" w:hAnsiTheme="minorHAnsi" w:cs="Arial"/>
          <w:b/>
          <w:sz w:val="22"/>
          <w:szCs w:val="22"/>
          <w:u w:val="single"/>
        </w:rPr>
        <w:t>modernizacji rurociągów wody powrotnej oraz rurociągów ścieków przemysłowych w Enea Połaniec S.A.</w:t>
      </w:r>
      <w:r w:rsidRPr="001D2367">
        <w:rPr>
          <w:rFonts w:asciiTheme="minorHAnsi" w:hAnsiTheme="minorHAnsi" w:cs="Arial"/>
          <w:b/>
          <w:sz w:val="22"/>
          <w:szCs w:val="22"/>
          <w:u w:val="single"/>
        </w:rPr>
        <w:t>.</w:t>
      </w:r>
      <w:r w:rsidRPr="001D2367">
        <w:rPr>
          <w:rFonts w:asciiTheme="minorHAnsi" w:hAnsiTheme="minorHAnsi" w:cs="Arial"/>
          <w:b/>
          <w:sz w:val="22"/>
          <w:szCs w:val="22"/>
        </w:rPr>
        <w:t xml:space="preserve"> </w:t>
      </w:r>
    </w:p>
    <w:p w:rsidR="00117AC4" w:rsidRPr="001D2367" w:rsidRDefault="00117AC4" w:rsidP="00117AC4">
      <w:pPr>
        <w:spacing w:before="240" w:after="120" w:line="312" w:lineRule="atLeast"/>
        <w:jc w:val="both"/>
        <w:rPr>
          <w:rFonts w:asciiTheme="minorHAnsi" w:hAnsiTheme="minorHAnsi" w:cs="Arial"/>
          <w:bCs/>
          <w:sz w:val="22"/>
          <w:szCs w:val="22"/>
        </w:rPr>
      </w:pPr>
      <w:r w:rsidRPr="00560ED1">
        <w:rPr>
          <w:rFonts w:asciiTheme="minorHAnsi" w:hAnsiTheme="minorHAnsi" w:cs="Arial"/>
          <w:b/>
          <w:bCs/>
          <w:sz w:val="22"/>
          <w:szCs w:val="22"/>
        </w:rPr>
        <w:t>I.</w:t>
      </w:r>
      <w:r w:rsidRPr="001D2367">
        <w:rPr>
          <w:rFonts w:asciiTheme="minorHAnsi" w:hAnsiTheme="minorHAnsi" w:cs="Arial"/>
          <w:b/>
          <w:bCs/>
          <w:sz w:val="22"/>
          <w:szCs w:val="22"/>
        </w:rPr>
        <w:t xml:space="preserve"> Szczegółowy zakres prac obejmuje</w:t>
      </w:r>
      <w:r w:rsidRPr="001D2367">
        <w:rPr>
          <w:rFonts w:asciiTheme="minorHAnsi" w:hAnsiTheme="minorHAnsi" w:cs="Arial"/>
          <w:bCs/>
          <w:sz w:val="22"/>
          <w:szCs w:val="22"/>
        </w:rPr>
        <w:t>:</w:t>
      </w:r>
    </w:p>
    <w:p w:rsidR="00117AC4" w:rsidRDefault="00117AC4" w:rsidP="00037F2E">
      <w:pPr>
        <w:numPr>
          <w:ilvl w:val="0"/>
          <w:numId w:val="26"/>
        </w:numPr>
        <w:spacing w:after="120"/>
        <w:ind w:left="340" w:hanging="357"/>
        <w:jc w:val="both"/>
        <w:rPr>
          <w:rFonts w:asciiTheme="minorHAnsi" w:hAnsiTheme="minorHAnsi" w:cs="Arial"/>
          <w:bCs/>
          <w:sz w:val="22"/>
          <w:szCs w:val="22"/>
        </w:rPr>
      </w:pPr>
      <w:r>
        <w:rPr>
          <w:rFonts w:asciiTheme="minorHAnsi" w:hAnsiTheme="minorHAnsi" w:cs="Arial"/>
          <w:bCs/>
          <w:sz w:val="22"/>
          <w:szCs w:val="22"/>
        </w:rPr>
        <w:t>Wykonanie i</w:t>
      </w:r>
      <w:r w:rsidRPr="001D2367">
        <w:rPr>
          <w:rFonts w:asciiTheme="minorHAnsi" w:hAnsiTheme="minorHAnsi" w:cs="Arial"/>
          <w:bCs/>
          <w:sz w:val="22"/>
          <w:szCs w:val="22"/>
        </w:rPr>
        <w:t>nwentaryzacj</w:t>
      </w:r>
      <w:r>
        <w:rPr>
          <w:rFonts w:asciiTheme="minorHAnsi" w:hAnsiTheme="minorHAnsi" w:cs="Arial"/>
          <w:bCs/>
          <w:sz w:val="22"/>
          <w:szCs w:val="22"/>
        </w:rPr>
        <w:t>i</w:t>
      </w:r>
      <w:r w:rsidRPr="001D2367">
        <w:rPr>
          <w:rFonts w:asciiTheme="minorHAnsi" w:hAnsiTheme="minorHAnsi" w:cs="Arial"/>
          <w:bCs/>
          <w:sz w:val="22"/>
          <w:szCs w:val="22"/>
        </w:rPr>
        <w:t xml:space="preserve"> obiektow</w:t>
      </w:r>
      <w:r>
        <w:rPr>
          <w:rFonts w:asciiTheme="minorHAnsi" w:hAnsiTheme="minorHAnsi" w:cs="Arial"/>
          <w:bCs/>
          <w:sz w:val="22"/>
          <w:szCs w:val="22"/>
        </w:rPr>
        <w:t>ej</w:t>
      </w:r>
      <w:r w:rsidRPr="001D2367">
        <w:rPr>
          <w:rFonts w:asciiTheme="minorHAnsi" w:hAnsiTheme="minorHAnsi" w:cs="Arial"/>
          <w:bCs/>
          <w:sz w:val="22"/>
          <w:szCs w:val="22"/>
        </w:rPr>
        <w:t xml:space="preserve"> istniejących</w:t>
      </w:r>
      <w:r>
        <w:rPr>
          <w:rFonts w:asciiTheme="minorHAnsi" w:hAnsiTheme="minorHAnsi" w:cs="Arial"/>
          <w:bCs/>
          <w:sz w:val="22"/>
          <w:szCs w:val="22"/>
        </w:rPr>
        <w:t xml:space="preserve"> rurociągów wody powrotnej na odcinku od pompowni wody powrotnej do rozdziału tej wody na blokach 1-4 oraz blokach 5-7, o długości trasy około 1 500 m. </w:t>
      </w:r>
    </w:p>
    <w:p w:rsidR="00117AC4" w:rsidRDefault="00117AC4" w:rsidP="00037F2E">
      <w:pPr>
        <w:numPr>
          <w:ilvl w:val="0"/>
          <w:numId w:val="26"/>
        </w:numPr>
        <w:spacing w:after="120"/>
        <w:ind w:left="340" w:hanging="357"/>
        <w:jc w:val="both"/>
        <w:rPr>
          <w:rFonts w:asciiTheme="minorHAnsi" w:hAnsiTheme="minorHAnsi" w:cs="Arial"/>
          <w:bCs/>
          <w:sz w:val="22"/>
          <w:szCs w:val="22"/>
        </w:rPr>
      </w:pPr>
      <w:r>
        <w:rPr>
          <w:rFonts w:asciiTheme="minorHAnsi" w:hAnsiTheme="minorHAnsi" w:cs="Arial"/>
          <w:bCs/>
          <w:sz w:val="22"/>
          <w:szCs w:val="22"/>
        </w:rPr>
        <w:t>Wykonanie kontrolnych pomiarów sprawdzających grubości ścianek istniejących rurociągów wody powrotnej oraz nagromadzonych osadów kamienia wewnątrz tych rurociągów, na odcinku w kanale technologicznym, aż do rozdziałów tej wody na blokach 1-4 oraz blokach 5-7: pomiary sprawdzające należy wykonać na odcinkach prostych rurociągów oraz na łukach i kolanach, łącznie przewiduje się wykonanie około 50 punktów pomiarowych.</w:t>
      </w:r>
    </w:p>
    <w:p w:rsidR="00117AC4" w:rsidRPr="00CC21AB" w:rsidRDefault="00117AC4" w:rsidP="00037F2E">
      <w:pPr>
        <w:numPr>
          <w:ilvl w:val="0"/>
          <w:numId w:val="26"/>
        </w:numPr>
        <w:spacing w:after="120"/>
        <w:ind w:left="340" w:hanging="357"/>
        <w:jc w:val="both"/>
        <w:rPr>
          <w:rFonts w:asciiTheme="minorHAnsi" w:hAnsiTheme="minorHAnsi" w:cs="Arial"/>
          <w:bCs/>
          <w:sz w:val="22"/>
          <w:szCs w:val="22"/>
        </w:rPr>
      </w:pPr>
      <w:r w:rsidRPr="001D2367">
        <w:rPr>
          <w:rFonts w:asciiTheme="minorHAnsi" w:hAnsiTheme="minorHAnsi" w:cs="Arial"/>
          <w:bCs/>
          <w:sz w:val="22"/>
          <w:szCs w:val="22"/>
        </w:rPr>
        <w:t>Inwentaryzacja obiektowa istniejących</w:t>
      </w:r>
      <w:r>
        <w:rPr>
          <w:rFonts w:asciiTheme="minorHAnsi" w:hAnsiTheme="minorHAnsi" w:cs="Arial"/>
          <w:bCs/>
          <w:sz w:val="22"/>
          <w:szCs w:val="22"/>
        </w:rPr>
        <w:t xml:space="preserve"> rurociągów ścieków przemysłowych na odcinku od pompowni ścieków przemysłowych do składowiska odpadów paleniskowych „Pióry”, o długości trasy około 1 000 m. </w:t>
      </w:r>
    </w:p>
    <w:p w:rsidR="00117AC4" w:rsidRDefault="00117AC4" w:rsidP="00037F2E">
      <w:pPr>
        <w:numPr>
          <w:ilvl w:val="0"/>
          <w:numId w:val="26"/>
        </w:numPr>
        <w:spacing w:after="120"/>
        <w:ind w:left="340" w:hanging="357"/>
        <w:jc w:val="both"/>
        <w:rPr>
          <w:rFonts w:asciiTheme="minorHAnsi" w:hAnsiTheme="minorHAnsi" w:cs="Arial"/>
          <w:bCs/>
          <w:sz w:val="22"/>
          <w:szCs w:val="22"/>
        </w:rPr>
      </w:pPr>
      <w:r>
        <w:rPr>
          <w:rFonts w:asciiTheme="minorHAnsi" w:hAnsiTheme="minorHAnsi" w:cs="Arial"/>
          <w:bCs/>
          <w:sz w:val="22"/>
          <w:szCs w:val="22"/>
        </w:rPr>
        <w:t>Wykonanie analizy</w:t>
      </w:r>
      <w:r w:rsidRPr="001D2367">
        <w:rPr>
          <w:rFonts w:asciiTheme="minorHAnsi" w:hAnsiTheme="minorHAnsi" w:cs="Arial"/>
          <w:bCs/>
          <w:sz w:val="22"/>
          <w:szCs w:val="22"/>
        </w:rPr>
        <w:t xml:space="preserve"> możliwości technicznych w zakresie </w:t>
      </w:r>
      <w:r>
        <w:rPr>
          <w:rFonts w:asciiTheme="minorHAnsi" w:hAnsiTheme="minorHAnsi" w:cs="Arial"/>
          <w:bCs/>
          <w:sz w:val="22"/>
          <w:szCs w:val="22"/>
        </w:rPr>
        <w:t>wykonania montażu nowych dwóch rurociągów wody powrotnej wykonanych z rury stalowej o średnicy 457x10, gatunek R-35, ułożonych na istniejącej estakadzie rurociągów pulpy lub na samodzielnej estakadzie, na odcinku obecnej trasy podziemnej tych rurociągów od pompowni wody powrotnej do kanału technologicznego</w:t>
      </w:r>
      <w:r w:rsidRPr="001D2367">
        <w:rPr>
          <w:rFonts w:asciiTheme="minorHAnsi" w:hAnsiTheme="minorHAnsi" w:cs="Arial"/>
          <w:bCs/>
          <w:sz w:val="22"/>
          <w:szCs w:val="22"/>
        </w:rPr>
        <w:t>.</w:t>
      </w:r>
      <w:r>
        <w:rPr>
          <w:rFonts w:asciiTheme="minorHAnsi" w:hAnsiTheme="minorHAnsi" w:cs="Arial"/>
          <w:bCs/>
          <w:sz w:val="22"/>
          <w:szCs w:val="22"/>
        </w:rPr>
        <w:t xml:space="preserve"> Wykonanie niezbędnej analizy wytrzymałościowej istniejącej estakady oraz wykonania koniecznych wzmocnień oraz jej rozbudowy.</w:t>
      </w:r>
    </w:p>
    <w:p w:rsidR="00117AC4" w:rsidRDefault="00117AC4" w:rsidP="00037F2E">
      <w:pPr>
        <w:numPr>
          <w:ilvl w:val="0"/>
          <w:numId w:val="26"/>
        </w:numPr>
        <w:spacing w:after="120"/>
        <w:ind w:left="340" w:hanging="357"/>
        <w:jc w:val="both"/>
        <w:rPr>
          <w:rFonts w:asciiTheme="minorHAnsi" w:hAnsiTheme="minorHAnsi" w:cs="Arial"/>
          <w:bCs/>
          <w:sz w:val="22"/>
          <w:szCs w:val="22"/>
        </w:rPr>
      </w:pPr>
      <w:r>
        <w:rPr>
          <w:rFonts w:asciiTheme="minorHAnsi" w:hAnsiTheme="minorHAnsi" w:cs="Arial"/>
          <w:bCs/>
          <w:sz w:val="22"/>
          <w:szCs w:val="22"/>
        </w:rPr>
        <w:t>Wykonanie analizy</w:t>
      </w:r>
      <w:r w:rsidRPr="001D2367">
        <w:rPr>
          <w:rFonts w:asciiTheme="minorHAnsi" w:hAnsiTheme="minorHAnsi" w:cs="Arial"/>
          <w:bCs/>
          <w:sz w:val="22"/>
          <w:szCs w:val="22"/>
        </w:rPr>
        <w:t xml:space="preserve"> możliwości technicznych w zakresie </w:t>
      </w:r>
      <w:r>
        <w:rPr>
          <w:rFonts w:asciiTheme="minorHAnsi" w:hAnsiTheme="minorHAnsi" w:cs="Arial"/>
          <w:bCs/>
          <w:sz w:val="22"/>
          <w:szCs w:val="22"/>
        </w:rPr>
        <w:t>wykonania alternatywnego wariantu montażu nowych dwóch rurociągów wody powrotnej, wykonanych z rury PE o średnicy Dn450, ułożonych na odcinku obecnej trasy podziemnej tych rurociągów od pompowni wody powrotnej do kanału technologicznego, poprowadzone nadal jako rurociągi podziemne</w:t>
      </w:r>
      <w:r w:rsidRPr="001D2367">
        <w:rPr>
          <w:rFonts w:asciiTheme="minorHAnsi" w:hAnsiTheme="minorHAnsi" w:cs="Arial"/>
          <w:bCs/>
          <w:sz w:val="22"/>
          <w:szCs w:val="22"/>
        </w:rPr>
        <w:t>.</w:t>
      </w:r>
    </w:p>
    <w:p w:rsidR="00117AC4" w:rsidRDefault="00117AC4" w:rsidP="00037F2E">
      <w:pPr>
        <w:numPr>
          <w:ilvl w:val="0"/>
          <w:numId w:val="26"/>
        </w:numPr>
        <w:spacing w:after="120"/>
        <w:ind w:left="340" w:hanging="357"/>
        <w:jc w:val="both"/>
        <w:rPr>
          <w:rFonts w:asciiTheme="minorHAnsi" w:hAnsiTheme="minorHAnsi" w:cs="Arial"/>
          <w:bCs/>
          <w:sz w:val="22"/>
          <w:szCs w:val="22"/>
        </w:rPr>
      </w:pPr>
      <w:r>
        <w:rPr>
          <w:rFonts w:asciiTheme="minorHAnsi" w:hAnsiTheme="minorHAnsi" w:cs="Arial"/>
          <w:bCs/>
          <w:sz w:val="22"/>
          <w:szCs w:val="22"/>
        </w:rPr>
        <w:t>Wykonanie analizy</w:t>
      </w:r>
      <w:r w:rsidRPr="001D2367">
        <w:rPr>
          <w:rFonts w:asciiTheme="minorHAnsi" w:hAnsiTheme="minorHAnsi" w:cs="Arial"/>
          <w:bCs/>
          <w:sz w:val="22"/>
          <w:szCs w:val="22"/>
        </w:rPr>
        <w:t xml:space="preserve"> możliwości technicznych w zakresie </w:t>
      </w:r>
      <w:r>
        <w:rPr>
          <w:rFonts w:asciiTheme="minorHAnsi" w:hAnsiTheme="minorHAnsi" w:cs="Arial"/>
          <w:bCs/>
          <w:sz w:val="22"/>
          <w:szCs w:val="22"/>
        </w:rPr>
        <w:t>wykonania montażu nowych dwóch rurociągów ścieków przemysłowych, na istniejącej estakadzie rurociągów pulpy lub na samodzielnej estakadzie, na odcinku obecnej trasy podziemnej od komory przy osadniku składowiska „Pióry” do kanału technologicznego, wykonanych z rury stalowej o średnicy 355x8, gatunek R-35, zaizolowanej termicznie. Wykonanie niezbędnej analizy wytrzymałościowej istniejącej estakady oraz wykonania koniecznych wzmocnień oraz jej rozbudowy</w:t>
      </w:r>
      <w:r w:rsidRPr="001D2367">
        <w:rPr>
          <w:rFonts w:asciiTheme="minorHAnsi" w:hAnsiTheme="minorHAnsi" w:cs="Arial"/>
          <w:bCs/>
          <w:sz w:val="22"/>
          <w:szCs w:val="22"/>
        </w:rPr>
        <w:t>.</w:t>
      </w:r>
      <w:r>
        <w:rPr>
          <w:rFonts w:asciiTheme="minorHAnsi" w:hAnsiTheme="minorHAnsi" w:cs="Arial"/>
          <w:bCs/>
          <w:sz w:val="22"/>
          <w:szCs w:val="22"/>
        </w:rPr>
        <w:t xml:space="preserve"> </w:t>
      </w:r>
    </w:p>
    <w:p w:rsidR="00117AC4" w:rsidRPr="00E943EB" w:rsidRDefault="00117AC4" w:rsidP="00037F2E">
      <w:pPr>
        <w:numPr>
          <w:ilvl w:val="0"/>
          <w:numId w:val="26"/>
        </w:numPr>
        <w:spacing w:after="120"/>
        <w:ind w:left="340" w:hanging="357"/>
        <w:jc w:val="both"/>
        <w:rPr>
          <w:rFonts w:asciiTheme="minorHAnsi" w:hAnsiTheme="minorHAnsi" w:cs="Arial"/>
          <w:bCs/>
          <w:sz w:val="22"/>
          <w:szCs w:val="22"/>
        </w:rPr>
      </w:pPr>
      <w:r>
        <w:rPr>
          <w:rFonts w:asciiTheme="minorHAnsi" w:hAnsiTheme="minorHAnsi" w:cs="Arial"/>
          <w:bCs/>
          <w:sz w:val="22"/>
          <w:szCs w:val="22"/>
        </w:rPr>
        <w:t>Wykonanie analizy</w:t>
      </w:r>
      <w:r w:rsidRPr="001D2367">
        <w:rPr>
          <w:rFonts w:asciiTheme="minorHAnsi" w:hAnsiTheme="minorHAnsi" w:cs="Arial"/>
          <w:bCs/>
          <w:sz w:val="22"/>
          <w:szCs w:val="22"/>
        </w:rPr>
        <w:t xml:space="preserve"> możliwości technicznych w zakresie </w:t>
      </w:r>
      <w:r>
        <w:rPr>
          <w:rFonts w:asciiTheme="minorHAnsi" w:hAnsiTheme="minorHAnsi" w:cs="Arial"/>
          <w:bCs/>
          <w:sz w:val="22"/>
          <w:szCs w:val="22"/>
        </w:rPr>
        <w:t>wykonania alternatywnego wariantu montażu nowych dwóch rurociągów ścieków przemysłowych, wykonanych z rury PE o średnicy Dn350, ułożonych na odcinku obecnej trasy podziemnej tych rurociągów od komory przy osadniku do kanału technologicznego, poprowadzone nadal jako rurociągi podziemne</w:t>
      </w:r>
      <w:r w:rsidRPr="001D2367">
        <w:rPr>
          <w:rFonts w:asciiTheme="minorHAnsi" w:hAnsiTheme="minorHAnsi" w:cs="Arial"/>
          <w:bCs/>
          <w:sz w:val="22"/>
          <w:szCs w:val="22"/>
        </w:rPr>
        <w:t>.</w:t>
      </w:r>
      <w:r w:rsidRPr="00E943EB">
        <w:rPr>
          <w:rFonts w:asciiTheme="minorHAnsi" w:hAnsiTheme="minorHAnsi" w:cs="Arial"/>
          <w:bCs/>
          <w:sz w:val="22"/>
          <w:szCs w:val="22"/>
        </w:rPr>
        <w:t xml:space="preserve"> </w:t>
      </w:r>
      <w:r>
        <w:rPr>
          <w:rFonts w:asciiTheme="minorHAnsi" w:hAnsiTheme="minorHAnsi" w:cs="Arial"/>
          <w:bCs/>
          <w:sz w:val="22"/>
          <w:szCs w:val="22"/>
        </w:rPr>
        <w:t xml:space="preserve"> </w:t>
      </w:r>
    </w:p>
    <w:p w:rsidR="00117AC4" w:rsidRPr="002C197A" w:rsidRDefault="00117AC4" w:rsidP="00037F2E">
      <w:pPr>
        <w:numPr>
          <w:ilvl w:val="0"/>
          <w:numId w:val="26"/>
        </w:numPr>
        <w:spacing w:after="120"/>
        <w:ind w:left="340" w:hanging="357"/>
        <w:jc w:val="both"/>
        <w:rPr>
          <w:rFonts w:asciiTheme="minorHAnsi" w:hAnsiTheme="minorHAnsi" w:cs="Arial"/>
          <w:bCs/>
          <w:sz w:val="22"/>
          <w:szCs w:val="22"/>
        </w:rPr>
      </w:pPr>
      <w:r>
        <w:rPr>
          <w:rFonts w:asciiTheme="minorHAnsi" w:hAnsiTheme="minorHAnsi" w:cs="Arial"/>
          <w:bCs/>
          <w:sz w:val="22"/>
          <w:szCs w:val="22"/>
        </w:rPr>
        <w:t>Wykonanie a</w:t>
      </w:r>
      <w:r w:rsidRPr="002C197A">
        <w:rPr>
          <w:rFonts w:asciiTheme="minorHAnsi" w:hAnsiTheme="minorHAnsi" w:cs="Arial"/>
          <w:bCs/>
          <w:sz w:val="22"/>
          <w:szCs w:val="22"/>
        </w:rPr>
        <w:t>naliz</w:t>
      </w:r>
      <w:r>
        <w:rPr>
          <w:rFonts w:asciiTheme="minorHAnsi" w:hAnsiTheme="minorHAnsi" w:cs="Arial"/>
          <w:bCs/>
          <w:sz w:val="22"/>
          <w:szCs w:val="22"/>
        </w:rPr>
        <w:t>y</w:t>
      </w:r>
      <w:r w:rsidRPr="002C197A">
        <w:rPr>
          <w:rFonts w:asciiTheme="minorHAnsi" w:hAnsiTheme="minorHAnsi" w:cs="Arial"/>
          <w:bCs/>
          <w:sz w:val="22"/>
          <w:szCs w:val="22"/>
        </w:rPr>
        <w:t xml:space="preserve"> kosztow</w:t>
      </w:r>
      <w:r>
        <w:rPr>
          <w:rFonts w:asciiTheme="minorHAnsi" w:hAnsiTheme="minorHAnsi" w:cs="Arial"/>
          <w:bCs/>
          <w:sz w:val="22"/>
          <w:szCs w:val="22"/>
        </w:rPr>
        <w:t>ej dla realizacji</w:t>
      </w:r>
      <w:r w:rsidRPr="002C197A">
        <w:rPr>
          <w:rFonts w:asciiTheme="minorHAnsi" w:hAnsiTheme="minorHAnsi" w:cs="Arial"/>
          <w:bCs/>
          <w:sz w:val="22"/>
          <w:szCs w:val="22"/>
        </w:rPr>
        <w:t xml:space="preserve"> zadania</w:t>
      </w:r>
      <w:r>
        <w:rPr>
          <w:rFonts w:asciiTheme="minorHAnsi" w:hAnsiTheme="minorHAnsi" w:cs="Arial"/>
          <w:bCs/>
          <w:sz w:val="22"/>
          <w:szCs w:val="22"/>
        </w:rPr>
        <w:t xml:space="preserve"> w zakresie wykonania montażu nowych rurociągów wody powrotnej oraz ścieków przemysłowych, zarówno  z rur stalowych w gatunku R-35, poprowadzonych na estakadach lub wykonanych z materiału PE i poprowadzonych nadal jako rurociągi podziemne</w:t>
      </w:r>
      <w:r w:rsidRPr="002C197A">
        <w:rPr>
          <w:rFonts w:asciiTheme="minorHAnsi" w:hAnsiTheme="minorHAnsi" w:cs="Arial"/>
          <w:bCs/>
          <w:sz w:val="22"/>
          <w:szCs w:val="22"/>
        </w:rPr>
        <w:t>.</w:t>
      </w:r>
      <w:r>
        <w:rPr>
          <w:rFonts w:asciiTheme="minorHAnsi" w:hAnsiTheme="minorHAnsi" w:cs="Arial"/>
          <w:bCs/>
          <w:sz w:val="22"/>
          <w:szCs w:val="22"/>
        </w:rPr>
        <w:t xml:space="preserve"> Dopuszczalny jest wariant mieszany, czyli np. rurociągi wody powrotnej poprowadzone na estakadach, a rurociągi ścieków przemysłowych poprowadzone jako podziemne.</w:t>
      </w:r>
    </w:p>
    <w:p w:rsidR="00117AC4" w:rsidRPr="001D2367" w:rsidRDefault="00117AC4" w:rsidP="00037F2E">
      <w:pPr>
        <w:numPr>
          <w:ilvl w:val="0"/>
          <w:numId w:val="26"/>
        </w:numPr>
        <w:spacing w:after="120"/>
        <w:ind w:left="340" w:hanging="357"/>
        <w:jc w:val="both"/>
        <w:rPr>
          <w:rFonts w:asciiTheme="minorHAnsi" w:hAnsiTheme="minorHAnsi" w:cs="Arial"/>
          <w:bCs/>
          <w:sz w:val="22"/>
          <w:szCs w:val="22"/>
        </w:rPr>
      </w:pPr>
      <w:r w:rsidRPr="001D2367">
        <w:rPr>
          <w:rFonts w:asciiTheme="minorHAnsi" w:hAnsiTheme="minorHAnsi"/>
          <w:sz w:val="22"/>
          <w:szCs w:val="22"/>
        </w:rPr>
        <w:t xml:space="preserve">Bieżące uzgadnianie opracowywanej koncepcji dla </w:t>
      </w:r>
      <w:r>
        <w:rPr>
          <w:rFonts w:asciiTheme="minorHAnsi" w:hAnsiTheme="minorHAnsi"/>
          <w:sz w:val="22"/>
          <w:szCs w:val="22"/>
        </w:rPr>
        <w:t xml:space="preserve">wariantowych </w:t>
      </w:r>
      <w:r w:rsidRPr="001D2367">
        <w:rPr>
          <w:rFonts w:asciiTheme="minorHAnsi" w:hAnsiTheme="minorHAnsi" w:cs="Arial"/>
          <w:bCs/>
          <w:sz w:val="22"/>
          <w:szCs w:val="22"/>
        </w:rPr>
        <w:t>rozwiązań lokalizacyjnych</w:t>
      </w:r>
      <w:r>
        <w:rPr>
          <w:rFonts w:asciiTheme="minorHAnsi" w:hAnsiTheme="minorHAnsi" w:cs="Arial"/>
          <w:bCs/>
          <w:sz w:val="22"/>
          <w:szCs w:val="22"/>
        </w:rPr>
        <w:t xml:space="preserve"> dla wykonania nowych rurociągów wody powrotnej oraz ścieków przemysłowych,</w:t>
      </w:r>
      <w:r w:rsidRPr="001D2367">
        <w:rPr>
          <w:rFonts w:asciiTheme="minorHAnsi" w:hAnsiTheme="minorHAnsi"/>
          <w:sz w:val="22"/>
          <w:szCs w:val="22"/>
        </w:rPr>
        <w:t xml:space="preserve"> z </w:t>
      </w:r>
      <w:r>
        <w:rPr>
          <w:rFonts w:asciiTheme="minorHAnsi" w:hAnsiTheme="minorHAnsi"/>
          <w:sz w:val="22"/>
          <w:szCs w:val="22"/>
        </w:rPr>
        <w:t xml:space="preserve">upoważnionymi </w:t>
      </w:r>
      <w:r w:rsidRPr="001D2367">
        <w:rPr>
          <w:rFonts w:asciiTheme="minorHAnsi" w:hAnsiTheme="minorHAnsi"/>
          <w:sz w:val="22"/>
          <w:szCs w:val="22"/>
        </w:rPr>
        <w:t>przedstawicielami Zamawiającego</w:t>
      </w:r>
      <w:r w:rsidRPr="001D2367">
        <w:rPr>
          <w:rFonts w:asciiTheme="minorHAnsi" w:hAnsiTheme="minorHAnsi" w:cs="Arial"/>
          <w:bCs/>
          <w:sz w:val="22"/>
          <w:szCs w:val="22"/>
        </w:rPr>
        <w:t>.</w:t>
      </w:r>
    </w:p>
    <w:p w:rsidR="00117AC4" w:rsidRPr="001D2367" w:rsidRDefault="00117AC4" w:rsidP="00037F2E">
      <w:pPr>
        <w:numPr>
          <w:ilvl w:val="0"/>
          <w:numId w:val="26"/>
        </w:numPr>
        <w:spacing w:after="120"/>
        <w:ind w:left="340" w:hanging="357"/>
        <w:jc w:val="both"/>
        <w:rPr>
          <w:rFonts w:asciiTheme="minorHAnsi" w:hAnsiTheme="minorHAnsi" w:cs="Arial"/>
          <w:bCs/>
          <w:sz w:val="22"/>
          <w:szCs w:val="22"/>
        </w:rPr>
      </w:pPr>
      <w:r w:rsidRPr="001D2367">
        <w:rPr>
          <w:rFonts w:asciiTheme="minorHAnsi" w:hAnsiTheme="minorHAnsi" w:cs="Arial"/>
          <w:bCs/>
          <w:sz w:val="22"/>
          <w:szCs w:val="22"/>
        </w:rPr>
        <w:t>Prezentacja w siedzibie Zamawiającego wariantów opracowanych</w:t>
      </w:r>
      <w:r>
        <w:rPr>
          <w:rFonts w:asciiTheme="minorHAnsi" w:hAnsiTheme="minorHAnsi" w:cs="Arial"/>
          <w:bCs/>
          <w:sz w:val="22"/>
          <w:szCs w:val="22"/>
        </w:rPr>
        <w:t xml:space="preserve"> koncepcji</w:t>
      </w:r>
      <w:r w:rsidRPr="001D2367">
        <w:rPr>
          <w:rFonts w:asciiTheme="minorHAnsi" w:hAnsiTheme="minorHAnsi" w:cs="Arial"/>
          <w:bCs/>
          <w:sz w:val="22"/>
          <w:szCs w:val="22"/>
        </w:rPr>
        <w:t xml:space="preserve"> rozwiązań </w:t>
      </w:r>
      <w:r>
        <w:rPr>
          <w:rFonts w:asciiTheme="minorHAnsi" w:hAnsiTheme="minorHAnsi" w:cs="Arial"/>
          <w:bCs/>
          <w:sz w:val="22"/>
          <w:szCs w:val="22"/>
        </w:rPr>
        <w:t xml:space="preserve">technicznych oraz </w:t>
      </w:r>
      <w:r w:rsidRPr="001D2367">
        <w:rPr>
          <w:rFonts w:asciiTheme="minorHAnsi" w:hAnsiTheme="minorHAnsi" w:cs="Arial"/>
          <w:bCs/>
          <w:sz w:val="22"/>
          <w:szCs w:val="22"/>
        </w:rPr>
        <w:t>lokalizacyjnych</w:t>
      </w:r>
      <w:r>
        <w:rPr>
          <w:rFonts w:asciiTheme="minorHAnsi" w:hAnsiTheme="minorHAnsi" w:cs="Arial"/>
          <w:bCs/>
          <w:sz w:val="22"/>
          <w:szCs w:val="22"/>
        </w:rPr>
        <w:t xml:space="preserve"> dla wykonania nowych rurociągów wody powrotnej oraz ścieków przemysłowych</w:t>
      </w:r>
      <w:r w:rsidRPr="001D2367">
        <w:rPr>
          <w:rFonts w:asciiTheme="minorHAnsi" w:hAnsiTheme="minorHAnsi" w:cs="Arial"/>
          <w:bCs/>
          <w:sz w:val="22"/>
          <w:szCs w:val="22"/>
        </w:rPr>
        <w:t xml:space="preserve">. </w:t>
      </w:r>
    </w:p>
    <w:p w:rsidR="00117AC4" w:rsidRPr="00293110" w:rsidRDefault="00117AC4" w:rsidP="00037F2E">
      <w:pPr>
        <w:numPr>
          <w:ilvl w:val="0"/>
          <w:numId w:val="26"/>
        </w:numPr>
        <w:spacing w:after="120"/>
        <w:ind w:left="340" w:hanging="357"/>
        <w:jc w:val="both"/>
        <w:rPr>
          <w:rFonts w:asciiTheme="minorHAnsi" w:hAnsiTheme="minorHAnsi" w:cs="Arial"/>
          <w:bCs/>
          <w:sz w:val="22"/>
          <w:szCs w:val="22"/>
        </w:rPr>
      </w:pPr>
      <w:r w:rsidRPr="001D2367">
        <w:rPr>
          <w:rFonts w:asciiTheme="minorHAnsi" w:hAnsiTheme="minorHAnsi" w:cs="Arial"/>
          <w:bCs/>
          <w:sz w:val="22"/>
          <w:szCs w:val="22"/>
        </w:rPr>
        <w:t xml:space="preserve">Zatwierdzenie przez Zamawiającego </w:t>
      </w:r>
      <w:r>
        <w:rPr>
          <w:rFonts w:asciiTheme="minorHAnsi" w:hAnsiTheme="minorHAnsi" w:cs="Arial"/>
          <w:bCs/>
          <w:sz w:val="22"/>
          <w:szCs w:val="22"/>
        </w:rPr>
        <w:t xml:space="preserve">wybranej </w:t>
      </w:r>
      <w:r w:rsidRPr="001D2367">
        <w:rPr>
          <w:rFonts w:asciiTheme="minorHAnsi" w:hAnsiTheme="minorHAnsi"/>
          <w:sz w:val="22"/>
          <w:szCs w:val="22"/>
        </w:rPr>
        <w:t xml:space="preserve">ostatecznej koncepcji </w:t>
      </w:r>
      <w:r w:rsidRPr="001D2367">
        <w:rPr>
          <w:rFonts w:asciiTheme="minorHAnsi" w:hAnsiTheme="minorHAnsi" w:cs="Arial"/>
          <w:bCs/>
          <w:sz w:val="22"/>
          <w:szCs w:val="22"/>
        </w:rPr>
        <w:t>rozwiąza</w:t>
      </w:r>
      <w:r>
        <w:rPr>
          <w:rFonts w:asciiTheme="minorHAnsi" w:hAnsiTheme="minorHAnsi" w:cs="Arial"/>
          <w:bCs/>
          <w:sz w:val="22"/>
          <w:szCs w:val="22"/>
        </w:rPr>
        <w:t>nia</w:t>
      </w:r>
      <w:r w:rsidRPr="001D2367">
        <w:rPr>
          <w:rFonts w:asciiTheme="minorHAnsi" w:hAnsiTheme="minorHAnsi" w:cs="Arial"/>
          <w:bCs/>
          <w:sz w:val="22"/>
          <w:szCs w:val="22"/>
        </w:rPr>
        <w:t xml:space="preserve"> </w:t>
      </w:r>
      <w:r>
        <w:rPr>
          <w:rFonts w:asciiTheme="minorHAnsi" w:hAnsiTheme="minorHAnsi" w:cs="Arial"/>
          <w:bCs/>
          <w:sz w:val="22"/>
          <w:szCs w:val="22"/>
        </w:rPr>
        <w:t xml:space="preserve">w zakresie wykonania nowych rurociągów wody powrotnej oraz ścieków przemysłowych, </w:t>
      </w:r>
      <w:r w:rsidRPr="001D2367">
        <w:rPr>
          <w:rFonts w:asciiTheme="minorHAnsi" w:hAnsiTheme="minorHAnsi" w:cs="Arial"/>
          <w:bCs/>
          <w:sz w:val="22"/>
          <w:szCs w:val="22"/>
        </w:rPr>
        <w:t xml:space="preserve">do </w:t>
      </w:r>
      <w:r>
        <w:rPr>
          <w:rFonts w:asciiTheme="minorHAnsi" w:hAnsiTheme="minorHAnsi" w:cs="Arial"/>
          <w:bCs/>
          <w:sz w:val="22"/>
          <w:szCs w:val="22"/>
        </w:rPr>
        <w:t xml:space="preserve">wykonania projektu budowlanego oraz </w:t>
      </w:r>
      <w:r w:rsidRPr="001D2367">
        <w:rPr>
          <w:rFonts w:asciiTheme="minorHAnsi" w:hAnsiTheme="minorHAnsi" w:cs="Arial"/>
          <w:bCs/>
          <w:sz w:val="22"/>
          <w:szCs w:val="22"/>
        </w:rPr>
        <w:t>realizacji prac projektowych</w:t>
      </w:r>
      <w:r w:rsidRPr="001D2367">
        <w:rPr>
          <w:rFonts w:asciiTheme="minorHAnsi" w:hAnsiTheme="minorHAnsi"/>
          <w:sz w:val="22"/>
          <w:szCs w:val="22"/>
        </w:rPr>
        <w:t>.</w:t>
      </w:r>
    </w:p>
    <w:p w:rsidR="00117AC4" w:rsidRPr="00C16656" w:rsidRDefault="00117AC4" w:rsidP="00037F2E">
      <w:pPr>
        <w:numPr>
          <w:ilvl w:val="0"/>
          <w:numId w:val="26"/>
        </w:numPr>
        <w:spacing w:after="120"/>
        <w:ind w:left="340" w:hanging="357"/>
        <w:jc w:val="both"/>
        <w:rPr>
          <w:rFonts w:asciiTheme="minorHAnsi" w:hAnsiTheme="minorHAnsi" w:cs="Arial"/>
          <w:bCs/>
          <w:sz w:val="22"/>
          <w:szCs w:val="22"/>
        </w:rPr>
      </w:pPr>
      <w:r w:rsidRPr="00293110">
        <w:rPr>
          <w:rFonts w:asciiTheme="minorHAnsi" w:hAnsiTheme="minorHAnsi"/>
          <w:sz w:val="22"/>
          <w:szCs w:val="22"/>
        </w:rPr>
        <w:lastRenderedPageBreak/>
        <w:t xml:space="preserve">Wykonanie projektu budowlanego, przygotowanie wniosku zgłoszeniowego w celu uzyskania </w:t>
      </w:r>
      <w:r>
        <w:rPr>
          <w:rFonts w:asciiTheme="minorHAnsi" w:hAnsiTheme="minorHAnsi"/>
          <w:sz w:val="22"/>
          <w:szCs w:val="22"/>
        </w:rPr>
        <w:br/>
      </w:r>
      <w:r w:rsidRPr="00293110">
        <w:rPr>
          <w:rFonts w:asciiTheme="minorHAnsi" w:hAnsiTheme="minorHAnsi"/>
          <w:sz w:val="22"/>
          <w:szCs w:val="22"/>
        </w:rPr>
        <w:t xml:space="preserve">w imieniu </w:t>
      </w:r>
      <w:r>
        <w:rPr>
          <w:rFonts w:asciiTheme="minorHAnsi" w:hAnsiTheme="minorHAnsi"/>
          <w:sz w:val="22"/>
          <w:szCs w:val="22"/>
        </w:rPr>
        <w:t>Zamawiającego</w:t>
      </w:r>
      <w:r w:rsidRPr="00293110">
        <w:rPr>
          <w:rFonts w:asciiTheme="minorHAnsi" w:hAnsiTheme="minorHAnsi"/>
          <w:sz w:val="22"/>
          <w:szCs w:val="22"/>
        </w:rPr>
        <w:t xml:space="preserve"> stosownych pozwoleń od organów administracji samorządowej oraz państwowej w całym zakresie planowanej budowy</w:t>
      </w:r>
      <w:r>
        <w:rPr>
          <w:rFonts w:asciiTheme="minorHAnsi" w:hAnsiTheme="minorHAnsi"/>
          <w:sz w:val="22"/>
          <w:szCs w:val="22"/>
        </w:rPr>
        <w:t>/przebudowy</w:t>
      </w:r>
      <w:r w:rsidRPr="00293110">
        <w:rPr>
          <w:rFonts w:asciiTheme="minorHAnsi" w:hAnsiTheme="minorHAnsi"/>
          <w:sz w:val="22"/>
          <w:szCs w:val="22"/>
        </w:rPr>
        <w:t xml:space="preserve">. </w:t>
      </w:r>
    </w:p>
    <w:p w:rsidR="00117AC4" w:rsidRPr="00C16656" w:rsidRDefault="00117AC4" w:rsidP="00037F2E">
      <w:pPr>
        <w:numPr>
          <w:ilvl w:val="0"/>
          <w:numId w:val="26"/>
        </w:numPr>
        <w:spacing w:after="120"/>
        <w:ind w:left="340" w:hanging="357"/>
        <w:jc w:val="both"/>
        <w:rPr>
          <w:rFonts w:asciiTheme="minorHAnsi" w:hAnsiTheme="minorHAnsi" w:cs="Arial"/>
          <w:bCs/>
          <w:sz w:val="22"/>
          <w:szCs w:val="22"/>
        </w:rPr>
      </w:pPr>
      <w:r w:rsidRPr="00C16656">
        <w:rPr>
          <w:rFonts w:asciiTheme="minorHAnsi" w:hAnsiTheme="minorHAnsi"/>
          <w:sz w:val="22"/>
          <w:szCs w:val="22"/>
        </w:rPr>
        <w:t xml:space="preserve">Projekt budowlany należy wykonać w minimum 5 egzemplarzach oraz w wersji elektronicznej </w:t>
      </w:r>
      <w:r>
        <w:rPr>
          <w:rFonts w:asciiTheme="minorHAnsi" w:hAnsiTheme="minorHAnsi"/>
          <w:sz w:val="22"/>
          <w:szCs w:val="22"/>
        </w:rPr>
        <w:t xml:space="preserve">(edytowalna + </w:t>
      </w:r>
      <w:r w:rsidRPr="00C16656">
        <w:rPr>
          <w:rFonts w:asciiTheme="minorHAnsi" w:hAnsiTheme="minorHAnsi"/>
          <w:sz w:val="22"/>
          <w:szCs w:val="22"/>
        </w:rPr>
        <w:t>PDF</w:t>
      </w:r>
      <w:r>
        <w:rPr>
          <w:rFonts w:asciiTheme="minorHAnsi" w:hAnsiTheme="minorHAnsi"/>
          <w:sz w:val="22"/>
          <w:szCs w:val="22"/>
        </w:rPr>
        <w:t>)</w:t>
      </w:r>
      <w:r w:rsidRPr="00C16656">
        <w:rPr>
          <w:rFonts w:asciiTheme="minorHAnsi" w:hAnsiTheme="minorHAnsi"/>
          <w:sz w:val="22"/>
          <w:szCs w:val="22"/>
        </w:rPr>
        <w:t>.</w:t>
      </w:r>
    </w:p>
    <w:p w:rsidR="00117AC4" w:rsidRPr="00C16656" w:rsidRDefault="00117AC4" w:rsidP="00037F2E">
      <w:pPr>
        <w:numPr>
          <w:ilvl w:val="0"/>
          <w:numId w:val="26"/>
        </w:numPr>
        <w:spacing w:after="120"/>
        <w:ind w:left="340" w:hanging="357"/>
        <w:jc w:val="both"/>
        <w:rPr>
          <w:rFonts w:asciiTheme="minorHAnsi" w:hAnsiTheme="minorHAnsi" w:cs="Arial"/>
          <w:bCs/>
          <w:sz w:val="22"/>
          <w:szCs w:val="22"/>
        </w:rPr>
      </w:pPr>
      <w:r w:rsidRPr="00C16656">
        <w:rPr>
          <w:rFonts w:asciiTheme="minorHAnsi" w:hAnsiTheme="minorHAnsi"/>
          <w:sz w:val="22"/>
          <w:szCs w:val="22"/>
        </w:rPr>
        <w:t>Opracowywanie dokumentacji technicznej wykonawcze</w:t>
      </w:r>
      <w:r>
        <w:rPr>
          <w:rFonts w:asciiTheme="minorHAnsi" w:hAnsiTheme="minorHAnsi"/>
          <w:sz w:val="22"/>
          <w:szCs w:val="22"/>
        </w:rPr>
        <w:t>j oraz</w:t>
      </w:r>
      <w:r w:rsidRPr="00C16656">
        <w:rPr>
          <w:rFonts w:asciiTheme="minorHAnsi" w:hAnsiTheme="minorHAnsi"/>
          <w:sz w:val="22"/>
          <w:szCs w:val="22"/>
        </w:rPr>
        <w:t xml:space="preserve"> montażowej we wszystkich wymaganych branżach oraz jej uzgodnienie z </w:t>
      </w:r>
      <w:r w:rsidRPr="00C16656">
        <w:rPr>
          <w:rFonts w:asciiTheme="minorHAnsi" w:hAnsiTheme="minorHAnsi" w:cs="Arial"/>
          <w:bCs/>
          <w:sz w:val="22"/>
          <w:szCs w:val="22"/>
        </w:rPr>
        <w:t>upoważnionymi przedstawicielami Zamawiającego</w:t>
      </w:r>
      <w:r w:rsidRPr="00C16656">
        <w:rPr>
          <w:rFonts w:asciiTheme="minorHAnsi" w:hAnsiTheme="minorHAnsi"/>
          <w:sz w:val="22"/>
          <w:szCs w:val="22"/>
        </w:rPr>
        <w:t>.</w:t>
      </w:r>
    </w:p>
    <w:p w:rsidR="00117AC4" w:rsidRPr="00FF749D" w:rsidRDefault="00117AC4" w:rsidP="00037F2E">
      <w:pPr>
        <w:numPr>
          <w:ilvl w:val="0"/>
          <w:numId w:val="26"/>
        </w:numPr>
        <w:spacing w:after="120"/>
        <w:ind w:left="340" w:hanging="357"/>
        <w:jc w:val="both"/>
        <w:rPr>
          <w:rFonts w:asciiTheme="minorHAnsi" w:hAnsiTheme="minorHAnsi" w:cs="Arial"/>
          <w:bCs/>
          <w:sz w:val="22"/>
          <w:szCs w:val="22"/>
        </w:rPr>
      </w:pPr>
      <w:r w:rsidRPr="00FF749D">
        <w:rPr>
          <w:rFonts w:asciiTheme="minorHAnsi" w:hAnsiTheme="minorHAnsi"/>
          <w:sz w:val="22"/>
          <w:szCs w:val="22"/>
        </w:rPr>
        <w:t xml:space="preserve">Dokumentację techniczną oraz montażową należy wykonać w minimum 2 egzemplarzach oraz </w:t>
      </w:r>
      <w:r>
        <w:rPr>
          <w:rFonts w:asciiTheme="minorHAnsi" w:hAnsiTheme="minorHAnsi"/>
          <w:sz w:val="22"/>
          <w:szCs w:val="22"/>
        </w:rPr>
        <w:br/>
      </w:r>
      <w:r w:rsidRPr="00FF749D">
        <w:rPr>
          <w:rFonts w:asciiTheme="minorHAnsi" w:hAnsiTheme="minorHAnsi"/>
          <w:sz w:val="22"/>
          <w:szCs w:val="22"/>
        </w:rPr>
        <w:t xml:space="preserve">w wersji elektronicznej </w:t>
      </w:r>
      <w:r>
        <w:rPr>
          <w:rFonts w:asciiTheme="minorHAnsi" w:hAnsiTheme="minorHAnsi"/>
          <w:sz w:val="22"/>
          <w:szCs w:val="22"/>
        </w:rPr>
        <w:t xml:space="preserve">(edytowalna + </w:t>
      </w:r>
      <w:r w:rsidRPr="00FF749D">
        <w:rPr>
          <w:rFonts w:asciiTheme="minorHAnsi" w:hAnsiTheme="minorHAnsi"/>
          <w:sz w:val="22"/>
          <w:szCs w:val="22"/>
        </w:rPr>
        <w:t>PDF</w:t>
      </w:r>
      <w:r>
        <w:rPr>
          <w:rFonts w:asciiTheme="minorHAnsi" w:hAnsiTheme="minorHAnsi"/>
          <w:sz w:val="22"/>
          <w:szCs w:val="22"/>
        </w:rPr>
        <w:t>)</w:t>
      </w:r>
      <w:r w:rsidRPr="00FF749D">
        <w:rPr>
          <w:rFonts w:asciiTheme="minorHAnsi" w:hAnsiTheme="minorHAnsi"/>
          <w:sz w:val="22"/>
          <w:szCs w:val="22"/>
        </w:rPr>
        <w:t>.</w:t>
      </w:r>
    </w:p>
    <w:p w:rsidR="00117AC4" w:rsidRDefault="00117AC4" w:rsidP="00037F2E">
      <w:pPr>
        <w:numPr>
          <w:ilvl w:val="0"/>
          <w:numId w:val="26"/>
        </w:numPr>
        <w:spacing w:after="120"/>
        <w:ind w:left="340" w:hanging="357"/>
        <w:jc w:val="both"/>
        <w:rPr>
          <w:rFonts w:asciiTheme="minorHAnsi" w:hAnsiTheme="minorHAnsi" w:cs="Arial"/>
          <w:bCs/>
          <w:sz w:val="22"/>
          <w:szCs w:val="22"/>
        </w:rPr>
      </w:pPr>
      <w:r w:rsidRPr="00FF749D">
        <w:rPr>
          <w:rFonts w:asciiTheme="minorHAnsi" w:hAnsiTheme="minorHAnsi" w:cs="Arial"/>
          <w:bCs/>
          <w:sz w:val="22"/>
          <w:szCs w:val="22"/>
        </w:rPr>
        <w:t xml:space="preserve">Opracowanie technologii, kolejności oraz harmonogramu realizacji dla wszystkich planowanych prac budowlano-montażowych, przy zminimalizowaniu zakłóceń </w:t>
      </w:r>
      <w:r>
        <w:rPr>
          <w:rFonts w:asciiTheme="minorHAnsi" w:hAnsiTheme="minorHAnsi" w:cs="Arial"/>
          <w:bCs/>
          <w:sz w:val="22"/>
          <w:szCs w:val="22"/>
        </w:rPr>
        <w:t>w podawaniu wody powrotnej d</w:t>
      </w:r>
      <w:r w:rsidRPr="00FF749D">
        <w:rPr>
          <w:rFonts w:asciiTheme="minorHAnsi" w:hAnsiTheme="minorHAnsi" w:cs="Arial"/>
          <w:bCs/>
          <w:sz w:val="22"/>
          <w:szCs w:val="22"/>
        </w:rPr>
        <w:t>o bloków energetycznych oraz odpompowywaniu ścieków przemysłowych na składowisko odpadów paleniskowych.</w:t>
      </w:r>
    </w:p>
    <w:p w:rsidR="00117AC4" w:rsidRDefault="00117AC4" w:rsidP="00037F2E">
      <w:pPr>
        <w:numPr>
          <w:ilvl w:val="0"/>
          <w:numId w:val="26"/>
        </w:numPr>
        <w:spacing w:after="120"/>
        <w:ind w:left="340" w:hanging="357"/>
        <w:jc w:val="both"/>
        <w:rPr>
          <w:rFonts w:asciiTheme="minorHAnsi" w:hAnsiTheme="minorHAnsi" w:cs="Arial"/>
          <w:bCs/>
          <w:sz w:val="22"/>
          <w:szCs w:val="22"/>
        </w:rPr>
      </w:pPr>
      <w:r w:rsidRPr="00FF749D">
        <w:rPr>
          <w:rFonts w:asciiTheme="minorHAnsi" w:hAnsiTheme="minorHAnsi" w:cs="Arial"/>
          <w:bCs/>
          <w:sz w:val="22"/>
          <w:szCs w:val="22"/>
        </w:rPr>
        <w:t xml:space="preserve">Opracowanie </w:t>
      </w:r>
      <w:r>
        <w:rPr>
          <w:rFonts w:asciiTheme="minorHAnsi" w:hAnsiTheme="minorHAnsi" w:cs="Arial"/>
          <w:bCs/>
          <w:sz w:val="22"/>
          <w:szCs w:val="22"/>
        </w:rPr>
        <w:t xml:space="preserve">przedmiaru oraz </w:t>
      </w:r>
      <w:r w:rsidRPr="00FF749D">
        <w:rPr>
          <w:rFonts w:asciiTheme="minorHAnsi" w:hAnsiTheme="minorHAnsi" w:cs="Arial"/>
          <w:bCs/>
          <w:sz w:val="22"/>
          <w:szCs w:val="22"/>
        </w:rPr>
        <w:t xml:space="preserve">kosztorysu </w:t>
      </w:r>
      <w:r>
        <w:rPr>
          <w:rFonts w:asciiTheme="minorHAnsi" w:hAnsiTheme="minorHAnsi" w:cs="Arial"/>
          <w:bCs/>
          <w:sz w:val="22"/>
          <w:szCs w:val="22"/>
        </w:rPr>
        <w:t>inwestorskiego</w:t>
      </w:r>
      <w:r w:rsidRPr="00FF749D">
        <w:rPr>
          <w:rFonts w:asciiTheme="minorHAnsi" w:hAnsiTheme="minorHAnsi" w:cs="Arial"/>
          <w:bCs/>
          <w:sz w:val="22"/>
          <w:szCs w:val="22"/>
        </w:rPr>
        <w:t xml:space="preserve"> dla wykonania wszystkich prac budowlano-montażowych, w rozbiciu dla rurociągów wody powrotnej oraz </w:t>
      </w:r>
      <w:r>
        <w:rPr>
          <w:rFonts w:asciiTheme="minorHAnsi" w:hAnsiTheme="minorHAnsi" w:cs="Arial"/>
          <w:bCs/>
          <w:sz w:val="22"/>
          <w:szCs w:val="22"/>
        </w:rPr>
        <w:t xml:space="preserve">dla </w:t>
      </w:r>
      <w:r w:rsidRPr="00FF749D">
        <w:rPr>
          <w:rFonts w:asciiTheme="minorHAnsi" w:hAnsiTheme="minorHAnsi" w:cs="Arial"/>
          <w:bCs/>
          <w:sz w:val="22"/>
          <w:szCs w:val="22"/>
        </w:rPr>
        <w:t>rurociągów ścieków przemysłowych.</w:t>
      </w:r>
    </w:p>
    <w:p w:rsidR="00117AC4" w:rsidRDefault="00117AC4" w:rsidP="00037F2E">
      <w:pPr>
        <w:numPr>
          <w:ilvl w:val="0"/>
          <w:numId w:val="26"/>
        </w:numPr>
        <w:spacing w:after="120"/>
        <w:ind w:left="340" w:hanging="357"/>
        <w:jc w:val="both"/>
        <w:rPr>
          <w:rFonts w:asciiTheme="minorHAnsi" w:hAnsiTheme="minorHAnsi" w:cs="Arial"/>
          <w:bCs/>
          <w:sz w:val="22"/>
          <w:szCs w:val="22"/>
        </w:rPr>
      </w:pPr>
      <w:r w:rsidRPr="00FF749D">
        <w:rPr>
          <w:rFonts w:asciiTheme="minorHAnsi" w:hAnsiTheme="minorHAnsi"/>
          <w:sz w:val="22"/>
          <w:szCs w:val="22"/>
        </w:rPr>
        <w:t>Nadanie oznaczeń KKS dla ewentualnych nowych urządzeń w uzgodnieniu z Zamawiającym.</w:t>
      </w:r>
      <w:r w:rsidRPr="00FF749D">
        <w:rPr>
          <w:rFonts w:asciiTheme="minorHAnsi" w:hAnsiTheme="minorHAnsi" w:cs="Arial"/>
          <w:bCs/>
          <w:sz w:val="22"/>
          <w:szCs w:val="22"/>
        </w:rPr>
        <w:t xml:space="preserve"> </w:t>
      </w:r>
    </w:p>
    <w:p w:rsidR="00117AC4" w:rsidRPr="00FF749D" w:rsidRDefault="00117AC4" w:rsidP="00037F2E">
      <w:pPr>
        <w:numPr>
          <w:ilvl w:val="0"/>
          <w:numId w:val="26"/>
        </w:numPr>
        <w:spacing w:after="120"/>
        <w:ind w:left="340" w:hanging="357"/>
        <w:jc w:val="both"/>
        <w:rPr>
          <w:rFonts w:asciiTheme="minorHAnsi" w:hAnsiTheme="minorHAnsi" w:cs="Arial"/>
          <w:bCs/>
          <w:sz w:val="22"/>
          <w:szCs w:val="22"/>
        </w:rPr>
      </w:pPr>
      <w:r w:rsidRPr="00FF749D">
        <w:rPr>
          <w:rFonts w:asciiTheme="minorHAnsi" w:hAnsiTheme="minorHAnsi" w:cs="Arial"/>
          <w:bCs/>
          <w:sz w:val="22"/>
          <w:szCs w:val="22"/>
        </w:rPr>
        <w:t xml:space="preserve">Opracowanie SIWZ dla ogłoszenia przetargu </w:t>
      </w:r>
      <w:r>
        <w:rPr>
          <w:rFonts w:asciiTheme="minorHAnsi" w:hAnsiTheme="minorHAnsi" w:cs="Arial"/>
          <w:bCs/>
          <w:sz w:val="22"/>
          <w:szCs w:val="22"/>
        </w:rPr>
        <w:t xml:space="preserve">publicznego </w:t>
      </w:r>
      <w:r w:rsidRPr="00FF749D">
        <w:rPr>
          <w:rFonts w:asciiTheme="minorHAnsi" w:hAnsiTheme="minorHAnsi" w:cs="Arial"/>
          <w:bCs/>
          <w:sz w:val="22"/>
          <w:szCs w:val="22"/>
        </w:rPr>
        <w:t>na realizację całego planowanego zadania inwestycyjnego</w:t>
      </w:r>
      <w:r>
        <w:rPr>
          <w:rFonts w:asciiTheme="minorHAnsi" w:hAnsiTheme="minorHAnsi" w:cs="Arial"/>
          <w:bCs/>
          <w:sz w:val="22"/>
          <w:szCs w:val="22"/>
        </w:rPr>
        <w:t xml:space="preserve"> (robót budowlanych)</w:t>
      </w:r>
      <w:r w:rsidRPr="00FF749D">
        <w:rPr>
          <w:rFonts w:asciiTheme="minorHAnsi" w:hAnsiTheme="minorHAnsi" w:cs="Arial"/>
          <w:bCs/>
          <w:sz w:val="22"/>
          <w:szCs w:val="22"/>
        </w:rPr>
        <w:t>.</w:t>
      </w:r>
    </w:p>
    <w:p w:rsidR="00117AC4" w:rsidRPr="001D2367" w:rsidRDefault="00117AC4" w:rsidP="00117AC4">
      <w:pPr>
        <w:spacing w:after="120"/>
        <w:jc w:val="both"/>
        <w:rPr>
          <w:rFonts w:asciiTheme="minorHAnsi" w:hAnsiTheme="minorHAnsi" w:cs="Arial"/>
          <w:bCs/>
          <w:sz w:val="22"/>
          <w:szCs w:val="22"/>
        </w:rPr>
      </w:pPr>
      <w:r w:rsidRPr="001D2367">
        <w:rPr>
          <w:rFonts w:asciiTheme="minorHAnsi" w:hAnsiTheme="minorHAnsi" w:cs="Arial"/>
          <w:b/>
          <w:bCs/>
          <w:sz w:val="22"/>
          <w:szCs w:val="22"/>
        </w:rPr>
        <w:t xml:space="preserve">II. Założenia, wymagania </w:t>
      </w:r>
      <w:r>
        <w:rPr>
          <w:rFonts w:asciiTheme="minorHAnsi" w:hAnsiTheme="minorHAnsi" w:cs="Arial"/>
          <w:b/>
          <w:bCs/>
          <w:sz w:val="22"/>
          <w:szCs w:val="22"/>
        </w:rPr>
        <w:t>oraz</w:t>
      </w:r>
      <w:r w:rsidRPr="001D2367">
        <w:rPr>
          <w:rFonts w:asciiTheme="minorHAnsi" w:hAnsiTheme="minorHAnsi" w:cs="Arial"/>
          <w:b/>
          <w:bCs/>
          <w:sz w:val="22"/>
          <w:szCs w:val="22"/>
        </w:rPr>
        <w:t xml:space="preserve"> warunki techniczne wykonania prac </w:t>
      </w:r>
      <w:r>
        <w:rPr>
          <w:rFonts w:asciiTheme="minorHAnsi" w:hAnsiTheme="minorHAnsi" w:cs="Arial"/>
          <w:b/>
          <w:bCs/>
          <w:sz w:val="22"/>
          <w:szCs w:val="22"/>
        </w:rPr>
        <w:t>projektowych</w:t>
      </w:r>
      <w:r w:rsidRPr="001D2367">
        <w:rPr>
          <w:rFonts w:asciiTheme="minorHAnsi" w:hAnsiTheme="minorHAnsi" w:cs="Arial"/>
          <w:bCs/>
          <w:sz w:val="22"/>
          <w:szCs w:val="22"/>
        </w:rPr>
        <w:t>:</w:t>
      </w:r>
    </w:p>
    <w:p w:rsidR="00117AC4" w:rsidRDefault="00117AC4" w:rsidP="00117AC4">
      <w:pPr>
        <w:pStyle w:val="Akapitzlist"/>
        <w:numPr>
          <w:ilvl w:val="0"/>
          <w:numId w:val="14"/>
        </w:numPr>
        <w:spacing w:after="120" w:line="240" w:lineRule="auto"/>
        <w:ind w:left="397" w:hanging="357"/>
        <w:contextualSpacing w:val="0"/>
        <w:jc w:val="both"/>
      </w:pPr>
      <w:r w:rsidRPr="00467546">
        <w:t xml:space="preserve">Zamawiający jest w posiadaniu tylko szczątkowej dokumentacji technicznej dla </w:t>
      </w:r>
      <w:r>
        <w:t>rurociągów</w:t>
      </w:r>
      <w:r w:rsidRPr="00467546">
        <w:t xml:space="preserve">, którą udostępni </w:t>
      </w:r>
      <w:r>
        <w:t xml:space="preserve">Oferentom tylko do wglądu, a przyszłemu </w:t>
      </w:r>
      <w:r w:rsidRPr="00467546">
        <w:t xml:space="preserve">Wykonawcy </w:t>
      </w:r>
      <w:r>
        <w:t xml:space="preserve">przekaże </w:t>
      </w:r>
      <w:r w:rsidRPr="00467546">
        <w:t>w wersji papierowej.</w:t>
      </w:r>
    </w:p>
    <w:p w:rsidR="00117AC4" w:rsidRDefault="00117AC4" w:rsidP="00117AC4">
      <w:pPr>
        <w:pStyle w:val="Akapitzlist"/>
        <w:numPr>
          <w:ilvl w:val="0"/>
          <w:numId w:val="14"/>
        </w:numPr>
        <w:spacing w:after="120" w:line="240" w:lineRule="auto"/>
        <w:ind w:left="397" w:hanging="357"/>
        <w:contextualSpacing w:val="0"/>
        <w:jc w:val="both"/>
      </w:pPr>
      <w:r>
        <w:t>Wymagane</w:t>
      </w:r>
      <w:r w:rsidRPr="00CF770A">
        <w:t xml:space="preserve"> jest </w:t>
      </w:r>
      <w:r>
        <w:t xml:space="preserve">przeprowadzenie </w:t>
      </w:r>
      <w:r w:rsidRPr="00CF770A">
        <w:t>wizj</w:t>
      </w:r>
      <w:r>
        <w:t>i</w:t>
      </w:r>
      <w:r w:rsidRPr="00CF770A">
        <w:t xml:space="preserve"> lokaln</w:t>
      </w:r>
      <w:r>
        <w:t>ej</w:t>
      </w:r>
      <w:r w:rsidRPr="00CF770A">
        <w:t xml:space="preserve"> na obiekcie, </w:t>
      </w:r>
      <w:r>
        <w:t xml:space="preserve">przed złożeniem oferty, </w:t>
      </w:r>
      <w:r w:rsidRPr="00CF770A">
        <w:t>w celu dokonania weryfikacji</w:t>
      </w:r>
      <w:r>
        <w:t xml:space="preserve"> udostępnionej do wglądu </w:t>
      </w:r>
      <w:r w:rsidRPr="00CF770A">
        <w:t>dokumentacji technicznej.</w:t>
      </w:r>
    </w:p>
    <w:p w:rsidR="00117AC4" w:rsidRDefault="00117AC4" w:rsidP="00117AC4">
      <w:pPr>
        <w:pStyle w:val="Akapitzlist"/>
        <w:numPr>
          <w:ilvl w:val="0"/>
          <w:numId w:val="14"/>
        </w:numPr>
        <w:spacing w:after="120" w:line="240" w:lineRule="auto"/>
        <w:ind w:left="397" w:hanging="357"/>
        <w:contextualSpacing w:val="0"/>
        <w:jc w:val="both"/>
      </w:pPr>
      <w:r>
        <w:t xml:space="preserve">Zamawiający dopuszcza możliwość pozostawienia rurociągów wody powrotnej na odcinku biegnącym w kanale technologicznym aż </w:t>
      </w:r>
      <w:r>
        <w:rPr>
          <w:rFonts w:asciiTheme="minorHAnsi" w:hAnsiTheme="minorHAnsi" w:cs="Arial"/>
          <w:bCs/>
        </w:rPr>
        <w:t xml:space="preserve">do rozdziałów tej wody na blokach 1-4 oraz blokach 5-7, </w:t>
      </w:r>
      <w:r>
        <w:t>bez ich wymiany, ale w takim przypadku koniecznym może być wykonanie ich oczyszczenia mechanicznego bądź chemicznego z nagromadzonych wewnątrz osadów.</w:t>
      </w:r>
    </w:p>
    <w:p w:rsidR="00117AC4" w:rsidRDefault="00117AC4" w:rsidP="00117AC4">
      <w:pPr>
        <w:pStyle w:val="Akapitzlist"/>
        <w:numPr>
          <w:ilvl w:val="0"/>
          <w:numId w:val="14"/>
        </w:numPr>
        <w:spacing w:after="120" w:line="240" w:lineRule="auto"/>
        <w:ind w:left="397" w:hanging="357"/>
        <w:contextualSpacing w:val="0"/>
        <w:jc w:val="both"/>
      </w:pPr>
      <w:r>
        <w:t xml:space="preserve">W dokumentacji projektowej należy przewidzieć konieczność wykonania dodatkowych komór dla wejścia nowych rurociągów wody powrotnej oraz ścieków przemysłowych, m.in. z estakady do przepustu pod drogą lokalną w kierunku Turska. </w:t>
      </w:r>
    </w:p>
    <w:p w:rsidR="00117AC4" w:rsidRDefault="00117AC4" w:rsidP="00117AC4">
      <w:pPr>
        <w:pStyle w:val="Akapitzlist"/>
        <w:numPr>
          <w:ilvl w:val="0"/>
          <w:numId w:val="14"/>
        </w:numPr>
        <w:spacing w:after="120" w:line="240" w:lineRule="auto"/>
        <w:ind w:left="397" w:hanging="357"/>
        <w:contextualSpacing w:val="0"/>
        <w:jc w:val="both"/>
      </w:pPr>
      <w:r>
        <w:t>Należy przeprojektować połączenia rurociągów wody powrotnej z rurociągiem pulpy nr 5 zarówno przy pompowni wody powrotnej jak i pod elektrofiltrami bloków 1-7, ich przełączania z rurociągiem zraszania, w celu łatwego wykonywania przełączeń ruchowych (dopuszczalna jest armatura ręczna).</w:t>
      </w:r>
    </w:p>
    <w:p w:rsidR="00117AC4" w:rsidRDefault="00117AC4" w:rsidP="00117AC4">
      <w:pPr>
        <w:pStyle w:val="Akapitzlist"/>
        <w:numPr>
          <w:ilvl w:val="0"/>
          <w:numId w:val="14"/>
        </w:numPr>
        <w:spacing w:after="120" w:line="240" w:lineRule="auto"/>
        <w:ind w:left="397" w:hanging="357"/>
        <w:contextualSpacing w:val="0"/>
        <w:jc w:val="both"/>
      </w:pPr>
      <w:r>
        <w:t>Należy przewidzieć możliwość odwadniania rurociągów wody powrotnej oraz ścieków przemysłowych na całej trasie, łącznie z ewentualną instalacją pomp odwadniających w komorach.</w:t>
      </w:r>
    </w:p>
    <w:p w:rsidR="00117AC4" w:rsidRDefault="00117AC4" w:rsidP="00117AC4">
      <w:pPr>
        <w:pStyle w:val="Akapitzlist"/>
        <w:numPr>
          <w:ilvl w:val="0"/>
          <w:numId w:val="14"/>
        </w:numPr>
        <w:spacing w:after="120" w:line="240" w:lineRule="auto"/>
        <w:ind w:left="397" w:hanging="357"/>
        <w:contextualSpacing w:val="0"/>
        <w:jc w:val="both"/>
      </w:pPr>
      <w:r>
        <w:t xml:space="preserve">Przy opracowywaniu harmonogramu prac inwestycyjnych w zakresie budowy nowych rurociągów, w pierwszej kolejności należy wziąć pod uwagę wykonanie montażu, czyszczenia oraz uruchomienia nowych rurociągów wody powrotnej.  </w:t>
      </w:r>
    </w:p>
    <w:p w:rsidR="00117AC4" w:rsidRPr="009909A1" w:rsidRDefault="00117AC4" w:rsidP="00117AC4">
      <w:pPr>
        <w:pStyle w:val="Akapitzlist"/>
        <w:numPr>
          <w:ilvl w:val="0"/>
          <w:numId w:val="14"/>
        </w:numPr>
        <w:spacing w:after="120" w:line="240" w:lineRule="auto"/>
        <w:ind w:left="397"/>
        <w:jc w:val="both"/>
      </w:pPr>
      <w:r w:rsidRPr="009909A1">
        <w:rPr>
          <w:rFonts w:asciiTheme="minorHAnsi" w:hAnsiTheme="minorHAnsi"/>
        </w:rPr>
        <w:t>Oczekiwane przez Zamawiającego terminy dla realizacji poszczególnych etapów prac projektowych:</w:t>
      </w:r>
    </w:p>
    <w:p w:rsidR="00117AC4" w:rsidRDefault="00117AC4" w:rsidP="00037F2E">
      <w:pPr>
        <w:pStyle w:val="Tekstpodstawowywcity"/>
        <w:numPr>
          <w:ilvl w:val="1"/>
          <w:numId w:val="27"/>
        </w:numPr>
        <w:spacing w:before="0"/>
        <w:ind w:left="754" w:hanging="357"/>
        <w:rPr>
          <w:rFonts w:asciiTheme="minorHAnsi" w:hAnsiTheme="minorHAnsi"/>
          <w:sz w:val="22"/>
          <w:szCs w:val="22"/>
        </w:rPr>
      </w:pPr>
      <w:r w:rsidRPr="001D2367">
        <w:rPr>
          <w:rFonts w:asciiTheme="minorHAnsi" w:hAnsiTheme="minorHAnsi"/>
          <w:sz w:val="22"/>
          <w:szCs w:val="22"/>
        </w:rPr>
        <w:t xml:space="preserve">Wykonanie </w:t>
      </w:r>
      <w:r>
        <w:rPr>
          <w:rFonts w:asciiTheme="minorHAnsi" w:hAnsiTheme="minorHAnsi"/>
          <w:sz w:val="22"/>
          <w:szCs w:val="22"/>
        </w:rPr>
        <w:t xml:space="preserve">inwentaryzacji obiektowej, pomiarów kontrolnych grubości ścianek rurociągów wody powrotnej, grubości osadów w ich wnętrzu oraz wykonanie </w:t>
      </w:r>
      <w:r w:rsidRPr="001D2367">
        <w:rPr>
          <w:rFonts w:asciiTheme="minorHAnsi" w:hAnsiTheme="minorHAnsi"/>
          <w:sz w:val="22"/>
          <w:szCs w:val="22"/>
        </w:rPr>
        <w:t xml:space="preserve">analizy </w:t>
      </w:r>
      <w:r>
        <w:rPr>
          <w:rFonts w:asciiTheme="minorHAnsi" w:hAnsiTheme="minorHAnsi"/>
          <w:sz w:val="22"/>
          <w:szCs w:val="22"/>
        </w:rPr>
        <w:t>techniczno-ekonomicznej dla wykonania nowych rurociągów – w terminie do 3</w:t>
      </w:r>
      <w:r w:rsidRPr="001D2367">
        <w:rPr>
          <w:rFonts w:asciiTheme="minorHAnsi" w:hAnsiTheme="minorHAnsi"/>
          <w:sz w:val="22"/>
          <w:szCs w:val="22"/>
        </w:rPr>
        <w:t xml:space="preserve"> tygodni od dnia obustronnego podpisania umowy,</w:t>
      </w:r>
    </w:p>
    <w:p w:rsidR="00117AC4" w:rsidRPr="001D2367" w:rsidRDefault="00117AC4" w:rsidP="00037F2E">
      <w:pPr>
        <w:pStyle w:val="Tekstpodstawowywcity"/>
        <w:numPr>
          <w:ilvl w:val="1"/>
          <w:numId w:val="27"/>
        </w:numPr>
        <w:spacing w:before="0"/>
        <w:ind w:left="754" w:hanging="357"/>
        <w:rPr>
          <w:rFonts w:asciiTheme="minorHAnsi" w:hAnsiTheme="minorHAnsi"/>
          <w:sz w:val="22"/>
          <w:szCs w:val="22"/>
        </w:rPr>
      </w:pPr>
      <w:r>
        <w:rPr>
          <w:rFonts w:asciiTheme="minorHAnsi" w:hAnsiTheme="minorHAnsi"/>
          <w:sz w:val="22"/>
          <w:szCs w:val="22"/>
        </w:rPr>
        <w:t>Wybranie docelowego wariantu rozwiązania technicznego dla montażu nowych rurociągów – w terminie do 2 tygodni od przedstawienia analizy techniczno-ekonomicznej przez Wykonawcę,</w:t>
      </w:r>
    </w:p>
    <w:p w:rsidR="00117AC4" w:rsidRPr="001D2367" w:rsidRDefault="00117AC4" w:rsidP="00037F2E">
      <w:pPr>
        <w:pStyle w:val="Tekstpodstawowywcity"/>
        <w:numPr>
          <w:ilvl w:val="1"/>
          <w:numId w:val="27"/>
        </w:numPr>
        <w:spacing w:before="0"/>
        <w:ind w:left="754" w:hanging="357"/>
        <w:rPr>
          <w:rFonts w:asciiTheme="minorHAnsi" w:hAnsiTheme="minorHAnsi"/>
          <w:sz w:val="22"/>
          <w:szCs w:val="22"/>
        </w:rPr>
      </w:pPr>
      <w:r w:rsidRPr="001D2367">
        <w:rPr>
          <w:rFonts w:asciiTheme="minorHAnsi" w:hAnsiTheme="minorHAnsi"/>
          <w:sz w:val="22"/>
          <w:szCs w:val="22"/>
        </w:rPr>
        <w:t>Wykonanie projektu budowlanego, kompletacja dokumentów oraz złożenie wniosków w celu uzyskania wymaganego pozwolenia na budowę</w:t>
      </w:r>
      <w:r>
        <w:rPr>
          <w:rFonts w:asciiTheme="minorHAnsi" w:hAnsiTheme="minorHAnsi"/>
          <w:sz w:val="22"/>
          <w:szCs w:val="22"/>
        </w:rPr>
        <w:t xml:space="preserve"> oraz innych koniecznych decyzji organów administracji państwowej i samorządowej </w:t>
      </w:r>
      <w:r w:rsidRPr="001D2367">
        <w:rPr>
          <w:rFonts w:asciiTheme="minorHAnsi" w:hAnsiTheme="minorHAnsi"/>
          <w:sz w:val="22"/>
          <w:szCs w:val="22"/>
        </w:rPr>
        <w:t xml:space="preserve">- nie dłużej niż do </w:t>
      </w:r>
      <w:r>
        <w:rPr>
          <w:rFonts w:asciiTheme="minorHAnsi" w:hAnsiTheme="minorHAnsi"/>
          <w:sz w:val="22"/>
          <w:szCs w:val="22"/>
        </w:rPr>
        <w:t>8</w:t>
      </w:r>
      <w:r w:rsidRPr="001D2367">
        <w:rPr>
          <w:rFonts w:asciiTheme="minorHAnsi" w:hAnsiTheme="minorHAnsi"/>
          <w:sz w:val="22"/>
          <w:szCs w:val="22"/>
        </w:rPr>
        <w:t xml:space="preserve"> tygodni od </w:t>
      </w:r>
      <w:r>
        <w:rPr>
          <w:rFonts w:asciiTheme="minorHAnsi" w:hAnsiTheme="minorHAnsi"/>
          <w:sz w:val="22"/>
          <w:szCs w:val="22"/>
        </w:rPr>
        <w:t>zatwierdzen</w:t>
      </w:r>
      <w:r w:rsidRPr="001D2367">
        <w:rPr>
          <w:rFonts w:asciiTheme="minorHAnsi" w:hAnsiTheme="minorHAnsi"/>
          <w:sz w:val="22"/>
          <w:szCs w:val="22"/>
        </w:rPr>
        <w:t xml:space="preserve">ia ostatecznej </w:t>
      </w:r>
      <w:r>
        <w:rPr>
          <w:rFonts w:asciiTheme="minorHAnsi" w:hAnsiTheme="minorHAnsi"/>
          <w:sz w:val="22"/>
          <w:szCs w:val="22"/>
        </w:rPr>
        <w:t>koncepcji rozwiązania</w:t>
      </w:r>
      <w:r w:rsidRPr="001D2367">
        <w:rPr>
          <w:rFonts w:asciiTheme="minorHAnsi" w:hAnsiTheme="minorHAnsi"/>
          <w:sz w:val="22"/>
          <w:szCs w:val="22"/>
        </w:rPr>
        <w:t>.</w:t>
      </w:r>
    </w:p>
    <w:p w:rsidR="00117AC4" w:rsidRPr="001D2367" w:rsidRDefault="00117AC4" w:rsidP="00037F2E">
      <w:pPr>
        <w:pStyle w:val="Tekstpodstawowywcity"/>
        <w:numPr>
          <w:ilvl w:val="1"/>
          <w:numId w:val="27"/>
        </w:numPr>
        <w:spacing w:before="0"/>
        <w:ind w:left="754" w:hanging="357"/>
        <w:rPr>
          <w:rFonts w:asciiTheme="minorHAnsi" w:hAnsiTheme="minorHAnsi"/>
          <w:sz w:val="22"/>
          <w:szCs w:val="22"/>
        </w:rPr>
      </w:pPr>
      <w:r w:rsidRPr="001D2367">
        <w:rPr>
          <w:rFonts w:asciiTheme="minorHAnsi" w:hAnsiTheme="minorHAnsi"/>
          <w:sz w:val="22"/>
          <w:szCs w:val="22"/>
        </w:rPr>
        <w:lastRenderedPageBreak/>
        <w:t>Wykonanie dokumentacji t</w:t>
      </w:r>
      <w:r>
        <w:rPr>
          <w:rFonts w:asciiTheme="minorHAnsi" w:hAnsiTheme="minorHAnsi"/>
          <w:sz w:val="22"/>
          <w:szCs w:val="22"/>
        </w:rPr>
        <w:t>echnicznej wykonawczej oraz</w:t>
      </w:r>
      <w:r w:rsidRPr="001D2367">
        <w:rPr>
          <w:rFonts w:asciiTheme="minorHAnsi" w:hAnsiTheme="minorHAnsi"/>
          <w:sz w:val="22"/>
          <w:szCs w:val="22"/>
        </w:rPr>
        <w:t xml:space="preserve"> montażowej</w:t>
      </w:r>
      <w:r>
        <w:rPr>
          <w:rFonts w:asciiTheme="minorHAnsi" w:hAnsiTheme="minorHAnsi"/>
          <w:sz w:val="22"/>
          <w:szCs w:val="22"/>
        </w:rPr>
        <w:t xml:space="preserve"> w wymaganych branżach </w:t>
      </w:r>
      <w:r w:rsidRPr="001D2367">
        <w:rPr>
          <w:rFonts w:asciiTheme="minorHAnsi" w:hAnsiTheme="minorHAnsi"/>
          <w:sz w:val="22"/>
          <w:szCs w:val="22"/>
        </w:rPr>
        <w:t xml:space="preserve">– </w:t>
      </w:r>
      <w:r>
        <w:rPr>
          <w:rFonts w:asciiTheme="minorHAnsi" w:hAnsiTheme="minorHAnsi"/>
          <w:sz w:val="22"/>
          <w:szCs w:val="22"/>
        </w:rPr>
        <w:t xml:space="preserve">w terminie </w:t>
      </w:r>
      <w:r w:rsidRPr="001D2367">
        <w:rPr>
          <w:rFonts w:asciiTheme="minorHAnsi" w:hAnsiTheme="minorHAnsi"/>
          <w:sz w:val="22"/>
          <w:szCs w:val="22"/>
        </w:rPr>
        <w:t xml:space="preserve">do </w:t>
      </w:r>
      <w:r>
        <w:rPr>
          <w:rFonts w:asciiTheme="minorHAnsi" w:hAnsiTheme="minorHAnsi"/>
          <w:sz w:val="22"/>
          <w:szCs w:val="22"/>
        </w:rPr>
        <w:t>4</w:t>
      </w:r>
      <w:r w:rsidRPr="001D2367">
        <w:rPr>
          <w:rFonts w:asciiTheme="minorHAnsi" w:hAnsiTheme="minorHAnsi"/>
          <w:sz w:val="22"/>
          <w:szCs w:val="22"/>
        </w:rPr>
        <w:t xml:space="preserve"> tygodni od opracowania projektu budowlanego,</w:t>
      </w:r>
    </w:p>
    <w:p w:rsidR="00117AC4" w:rsidRPr="001D2367" w:rsidRDefault="00117AC4" w:rsidP="00037F2E">
      <w:pPr>
        <w:pStyle w:val="Tekstpodstawowywcity"/>
        <w:numPr>
          <w:ilvl w:val="1"/>
          <w:numId w:val="27"/>
        </w:numPr>
        <w:spacing w:before="0"/>
        <w:ind w:left="754" w:hanging="357"/>
        <w:rPr>
          <w:rFonts w:asciiTheme="minorHAnsi" w:hAnsiTheme="minorHAnsi"/>
          <w:sz w:val="22"/>
          <w:szCs w:val="22"/>
        </w:rPr>
      </w:pPr>
      <w:r w:rsidRPr="001D2367">
        <w:rPr>
          <w:rFonts w:asciiTheme="minorHAnsi" w:hAnsiTheme="minorHAnsi"/>
          <w:sz w:val="22"/>
          <w:szCs w:val="22"/>
        </w:rPr>
        <w:t xml:space="preserve">Wykonanie harmonogramu realizacji, kosztorysu </w:t>
      </w:r>
      <w:r>
        <w:rPr>
          <w:rFonts w:asciiTheme="minorHAnsi" w:hAnsiTheme="minorHAnsi"/>
          <w:sz w:val="22"/>
          <w:szCs w:val="22"/>
        </w:rPr>
        <w:t>inwestorski</w:t>
      </w:r>
      <w:r w:rsidRPr="001D2367">
        <w:rPr>
          <w:rFonts w:asciiTheme="minorHAnsi" w:hAnsiTheme="minorHAnsi"/>
          <w:sz w:val="22"/>
          <w:szCs w:val="22"/>
        </w:rPr>
        <w:t xml:space="preserve">ego oraz SIWZ </w:t>
      </w:r>
      <w:r>
        <w:rPr>
          <w:rFonts w:asciiTheme="minorHAnsi" w:hAnsiTheme="minorHAnsi"/>
          <w:sz w:val="22"/>
          <w:szCs w:val="22"/>
        </w:rPr>
        <w:t xml:space="preserve">dla ogłoszenia przetargu na wykonanie robót budowlanych </w:t>
      </w:r>
      <w:r w:rsidRPr="001D2367">
        <w:rPr>
          <w:rFonts w:asciiTheme="minorHAnsi" w:hAnsiTheme="minorHAnsi"/>
          <w:sz w:val="22"/>
          <w:szCs w:val="22"/>
        </w:rPr>
        <w:t xml:space="preserve">– w terminie do 2 tygodni od zakończenia </w:t>
      </w:r>
      <w:r>
        <w:rPr>
          <w:rFonts w:asciiTheme="minorHAnsi" w:hAnsiTheme="minorHAnsi"/>
          <w:sz w:val="22"/>
          <w:szCs w:val="22"/>
        </w:rPr>
        <w:t>wszystkich prac</w:t>
      </w:r>
      <w:r w:rsidRPr="001D2367">
        <w:rPr>
          <w:rFonts w:asciiTheme="minorHAnsi" w:hAnsiTheme="minorHAnsi"/>
          <w:sz w:val="22"/>
          <w:szCs w:val="22"/>
        </w:rPr>
        <w:t xml:space="preserve"> projektowych.</w:t>
      </w:r>
    </w:p>
    <w:p w:rsidR="00117AC4" w:rsidRDefault="00117AC4" w:rsidP="00117AC4">
      <w:pPr>
        <w:pStyle w:val="Tekstpodstawowywcity"/>
        <w:numPr>
          <w:ilvl w:val="0"/>
          <w:numId w:val="14"/>
        </w:numPr>
        <w:spacing w:before="0"/>
        <w:ind w:left="397" w:hanging="357"/>
        <w:rPr>
          <w:rFonts w:asciiTheme="minorHAnsi" w:hAnsiTheme="minorHAnsi"/>
          <w:sz w:val="22"/>
          <w:szCs w:val="22"/>
        </w:rPr>
      </w:pPr>
      <w:r>
        <w:rPr>
          <w:rFonts w:asciiTheme="minorHAnsi" w:hAnsiTheme="minorHAnsi"/>
          <w:sz w:val="22"/>
          <w:szCs w:val="22"/>
        </w:rPr>
        <w:t>Zamawiający planuje zrealizowane całej inwestycji, w oparciu o uzyskane pozwolenie na budowę,  w terminie do końca 2019 roku.</w:t>
      </w:r>
    </w:p>
    <w:p w:rsidR="00117AC4" w:rsidRDefault="00117AC4" w:rsidP="00117AC4">
      <w:pPr>
        <w:pStyle w:val="Tekstpodstawowywcity"/>
        <w:numPr>
          <w:ilvl w:val="0"/>
          <w:numId w:val="14"/>
        </w:numPr>
        <w:spacing w:before="0"/>
        <w:ind w:left="397"/>
        <w:rPr>
          <w:rFonts w:asciiTheme="minorHAnsi" w:hAnsiTheme="minorHAnsi"/>
          <w:sz w:val="22"/>
          <w:szCs w:val="22"/>
        </w:rPr>
      </w:pPr>
      <w:r w:rsidRPr="001D2367">
        <w:rPr>
          <w:rFonts w:asciiTheme="minorHAnsi" w:hAnsiTheme="minorHAnsi"/>
          <w:sz w:val="22"/>
          <w:szCs w:val="22"/>
        </w:rPr>
        <w:t xml:space="preserve">Podczas wykonywania prac na terenie </w:t>
      </w:r>
      <w:r>
        <w:rPr>
          <w:rFonts w:asciiTheme="minorHAnsi" w:hAnsiTheme="minorHAnsi"/>
          <w:sz w:val="22"/>
          <w:szCs w:val="22"/>
        </w:rPr>
        <w:t>Zamawiającego</w:t>
      </w:r>
      <w:r w:rsidRPr="001D2367">
        <w:rPr>
          <w:rFonts w:asciiTheme="minorHAnsi" w:hAnsiTheme="minorHAnsi"/>
          <w:sz w:val="22"/>
          <w:szCs w:val="22"/>
        </w:rPr>
        <w:t>, Wykonawcę obowiązują przepisy wewnętrzne Zamawiającego, a w tym instrukcja organizacji bezpiecznej pracy w Enea Połaniec S. A., instrukcja ochrony przeciwpożarowej, przepisy w zakresie ochrony środowiska naturalnego, a w tym instrukcja postępowania z odpadami wytworzonymi w Enea Połaniec S.A. przez podmioty zewnętrzne, z którymi to dokumentami Oferent (przyszły Wykonawca) jest zobowiązany zapoznać się jeszcze przed złożeniem oferty cenowej.</w:t>
      </w:r>
    </w:p>
    <w:p w:rsidR="00117AC4" w:rsidRDefault="00117AC4" w:rsidP="00117AC4">
      <w:pPr>
        <w:pStyle w:val="Tekstpodstawowywcity"/>
        <w:numPr>
          <w:ilvl w:val="0"/>
          <w:numId w:val="14"/>
        </w:numPr>
        <w:spacing w:before="0"/>
        <w:ind w:left="397"/>
        <w:rPr>
          <w:rFonts w:asciiTheme="minorHAnsi" w:hAnsiTheme="minorHAnsi"/>
          <w:sz w:val="22"/>
          <w:szCs w:val="22"/>
        </w:rPr>
      </w:pPr>
      <w:r w:rsidRPr="00C0774D">
        <w:rPr>
          <w:rFonts w:asciiTheme="minorHAnsi" w:hAnsiTheme="minorHAnsi"/>
          <w:sz w:val="22"/>
          <w:szCs w:val="22"/>
        </w:rPr>
        <w:t>Przy opracow</w:t>
      </w:r>
      <w:r>
        <w:rPr>
          <w:rFonts w:asciiTheme="minorHAnsi" w:hAnsiTheme="minorHAnsi"/>
          <w:sz w:val="22"/>
          <w:szCs w:val="22"/>
        </w:rPr>
        <w:t>ywaniu kosztorysów inwestorskich oraz</w:t>
      </w:r>
      <w:r w:rsidRPr="00C0774D">
        <w:rPr>
          <w:rFonts w:asciiTheme="minorHAnsi" w:hAnsiTheme="minorHAnsi"/>
          <w:sz w:val="22"/>
          <w:szCs w:val="22"/>
        </w:rPr>
        <w:t xml:space="preserve"> SIWZ</w:t>
      </w:r>
      <w:r>
        <w:rPr>
          <w:rFonts w:asciiTheme="minorHAnsi" w:hAnsiTheme="minorHAnsi"/>
          <w:sz w:val="22"/>
          <w:szCs w:val="22"/>
        </w:rPr>
        <w:t>,</w:t>
      </w:r>
      <w:r w:rsidRPr="00C0774D">
        <w:rPr>
          <w:rFonts w:asciiTheme="minorHAnsi" w:hAnsiTheme="minorHAnsi"/>
          <w:sz w:val="22"/>
          <w:szCs w:val="22"/>
        </w:rPr>
        <w:t xml:space="preserve"> należy wziąć pod uwagę fakt, że niektóre prace budowlano-</w:t>
      </w:r>
      <w:r>
        <w:rPr>
          <w:rFonts w:asciiTheme="minorHAnsi" w:hAnsiTheme="minorHAnsi"/>
          <w:sz w:val="22"/>
          <w:szCs w:val="22"/>
        </w:rPr>
        <w:t>montażowe będą wykonywane przy oraz</w:t>
      </w:r>
      <w:r w:rsidRPr="00C0774D">
        <w:rPr>
          <w:rFonts w:asciiTheme="minorHAnsi" w:hAnsiTheme="minorHAnsi"/>
          <w:sz w:val="22"/>
          <w:szCs w:val="22"/>
        </w:rPr>
        <w:t xml:space="preserve"> w pobliżu </w:t>
      </w:r>
      <w:r>
        <w:rPr>
          <w:rFonts w:asciiTheme="minorHAnsi" w:hAnsiTheme="minorHAnsi"/>
          <w:sz w:val="22"/>
          <w:szCs w:val="22"/>
        </w:rPr>
        <w:t>instalacji</w:t>
      </w:r>
      <w:r w:rsidRPr="00C0774D">
        <w:rPr>
          <w:rFonts w:asciiTheme="minorHAnsi" w:hAnsiTheme="minorHAnsi"/>
          <w:sz w:val="22"/>
          <w:szCs w:val="22"/>
        </w:rPr>
        <w:t xml:space="preserve"> będących w ruchu oraz nie mogą istotnie zakłócić p</w:t>
      </w:r>
      <w:r>
        <w:rPr>
          <w:rFonts w:asciiTheme="minorHAnsi" w:hAnsiTheme="minorHAnsi"/>
          <w:sz w:val="22"/>
          <w:szCs w:val="22"/>
        </w:rPr>
        <w:t>racy tych instalacji</w:t>
      </w:r>
      <w:r w:rsidRPr="00C0774D">
        <w:rPr>
          <w:rFonts w:asciiTheme="minorHAnsi" w:hAnsiTheme="minorHAnsi"/>
          <w:sz w:val="22"/>
          <w:szCs w:val="22"/>
        </w:rPr>
        <w:t>.</w:t>
      </w:r>
    </w:p>
    <w:p w:rsidR="00117AC4" w:rsidRPr="00C0774D" w:rsidRDefault="00117AC4" w:rsidP="00117AC4">
      <w:pPr>
        <w:pStyle w:val="Tekstpodstawowywcity"/>
        <w:numPr>
          <w:ilvl w:val="0"/>
          <w:numId w:val="14"/>
        </w:numPr>
        <w:spacing w:before="0"/>
        <w:ind w:left="397"/>
        <w:rPr>
          <w:rFonts w:asciiTheme="minorHAnsi" w:hAnsiTheme="minorHAnsi"/>
          <w:sz w:val="22"/>
          <w:szCs w:val="22"/>
        </w:rPr>
      </w:pPr>
      <w:r w:rsidRPr="00C0774D">
        <w:rPr>
          <w:rFonts w:asciiTheme="minorHAnsi" w:hAnsiTheme="minorHAnsi"/>
          <w:sz w:val="22"/>
          <w:szCs w:val="22"/>
        </w:rPr>
        <w:t>Do obowiązków Zamawiającego należy:</w:t>
      </w:r>
    </w:p>
    <w:p w:rsidR="00117AC4" w:rsidRPr="001D2367" w:rsidRDefault="00117AC4" w:rsidP="00117AC4">
      <w:pPr>
        <w:pStyle w:val="Tekstpodstawowywcity"/>
        <w:numPr>
          <w:ilvl w:val="1"/>
          <w:numId w:val="14"/>
        </w:numPr>
        <w:tabs>
          <w:tab w:val="num" w:pos="360"/>
        </w:tabs>
        <w:spacing w:before="0"/>
        <w:ind w:left="754" w:hanging="357"/>
        <w:rPr>
          <w:rFonts w:asciiTheme="minorHAnsi" w:hAnsiTheme="minorHAnsi"/>
          <w:sz w:val="22"/>
          <w:szCs w:val="22"/>
        </w:rPr>
      </w:pPr>
      <w:r w:rsidRPr="001D2367">
        <w:rPr>
          <w:rFonts w:asciiTheme="minorHAnsi" w:hAnsiTheme="minorHAnsi"/>
          <w:sz w:val="22"/>
          <w:szCs w:val="22"/>
        </w:rPr>
        <w:t>Bieżąca współpraca z Projektantami, udzielanie informacji oraz udział w wizjach lokalnych związanych z realizowanym zadaniem,</w:t>
      </w:r>
    </w:p>
    <w:p w:rsidR="00117AC4" w:rsidRPr="001D2367" w:rsidRDefault="00117AC4" w:rsidP="00117AC4">
      <w:pPr>
        <w:pStyle w:val="Tekstpodstawowywcity"/>
        <w:numPr>
          <w:ilvl w:val="1"/>
          <w:numId w:val="14"/>
        </w:numPr>
        <w:tabs>
          <w:tab w:val="num" w:pos="360"/>
        </w:tabs>
        <w:spacing w:before="0"/>
        <w:ind w:left="754" w:hanging="357"/>
        <w:rPr>
          <w:rFonts w:asciiTheme="minorHAnsi" w:hAnsiTheme="minorHAnsi"/>
          <w:sz w:val="22"/>
          <w:szCs w:val="22"/>
        </w:rPr>
      </w:pPr>
      <w:r w:rsidRPr="001D2367">
        <w:rPr>
          <w:rFonts w:asciiTheme="minorHAnsi" w:hAnsiTheme="minorHAnsi"/>
          <w:sz w:val="22"/>
          <w:szCs w:val="22"/>
        </w:rPr>
        <w:t>Udostępnianie posiadanej</w:t>
      </w:r>
      <w:r>
        <w:rPr>
          <w:rFonts w:asciiTheme="minorHAnsi" w:hAnsiTheme="minorHAnsi"/>
          <w:sz w:val="22"/>
          <w:szCs w:val="22"/>
        </w:rPr>
        <w:t>,</w:t>
      </w:r>
      <w:r w:rsidRPr="001D2367">
        <w:rPr>
          <w:rFonts w:asciiTheme="minorHAnsi" w:hAnsiTheme="minorHAnsi"/>
          <w:sz w:val="22"/>
          <w:szCs w:val="22"/>
        </w:rPr>
        <w:t xml:space="preserve"> </w:t>
      </w:r>
      <w:r>
        <w:rPr>
          <w:rFonts w:asciiTheme="minorHAnsi" w:hAnsiTheme="minorHAnsi"/>
          <w:sz w:val="22"/>
          <w:szCs w:val="22"/>
        </w:rPr>
        <w:t xml:space="preserve">niekompletnej </w:t>
      </w:r>
      <w:r w:rsidRPr="001D2367">
        <w:rPr>
          <w:rFonts w:asciiTheme="minorHAnsi" w:hAnsiTheme="minorHAnsi"/>
          <w:sz w:val="22"/>
          <w:szCs w:val="22"/>
        </w:rPr>
        <w:t>dokumentacji technicznej,</w:t>
      </w:r>
    </w:p>
    <w:p w:rsidR="00117AC4" w:rsidRPr="001D2367" w:rsidRDefault="00117AC4" w:rsidP="00117AC4">
      <w:pPr>
        <w:pStyle w:val="Tekstpodstawowywcity"/>
        <w:numPr>
          <w:ilvl w:val="1"/>
          <w:numId w:val="14"/>
        </w:numPr>
        <w:tabs>
          <w:tab w:val="left" w:pos="142"/>
          <w:tab w:val="num" w:pos="360"/>
        </w:tabs>
        <w:spacing w:before="0"/>
        <w:ind w:left="754" w:hanging="357"/>
        <w:rPr>
          <w:rFonts w:asciiTheme="minorHAnsi" w:hAnsiTheme="minorHAnsi"/>
          <w:sz w:val="22"/>
          <w:szCs w:val="22"/>
        </w:rPr>
      </w:pPr>
      <w:r w:rsidRPr="001D2367">
        <w:rPr>
          <w:rFonts w:asciiTheme="minorHAnsi" w:hAnsiTheme="minorHAnsi"/>
          <w:sz w:val="22"/>
          <w:szCs w:val="22"/>
        </w:rPr>
        <w:t>Konsultowanie proponowanych rozwiązań technicznych,</w:t>
      </w:r>
    </w:p>
    <w:p w:rsidR="00117AC4" w:rsidRPr="001D2367" w:rsidRDefault="00117AC4" w:rsidP="00117AC4">
      <w:pPr>
        <w:pStyle w:val="Tekstpodstawowywcity"/>
        <w:numPr>
          <w:ilvl w:val="1"/>
          <w:numId w:val="14"/>
        </w:numPr>
        <w:tabs>
          <w:tab w:val="left" w:pos="142"/>
          <w:tab w:val="num" w:pos="360"/>
        </w:tabs>
        <w:spacing w:before="0"/>
        <w:ind w:left="754" w:hanging="357"/>
        <w:rPr>
          <w:rFonts w:asciiTheme="minorHAnsi" w:hAnsiTheme="minorHAnsi"/>
          <w:sz w:val="22"/>
          <w:szCs w:val="22"/>
        </w:rPr>
      </w:pPr>
      <w:r w:rsidRPr="001D2367">
        <w:rPr>
          <w:rFonts w:asciiTheme="minorHAnsi" w:hAnsiTheme="minorHAnsi"/>
          <w:sz w:val="22"/>
          <w:szCs w:val="22"/>
        </w:rPr>
        <w:t>Przekazywanie wszystkich dokumentów związanych z opracowaniem projektu budowlanego, a w tym warunków wykonania przyłączy do mediów, map,  podkładów, wypisów, itp.</w:t>
      </w:r>
    </w:p>
    <w:p w:rsidR="00117AC4" w:rsidRPr="001D2367" w:rsidRDefault="00117AC4" w:rsidP="00117AC4">
      <w:pPr>
        <w:pStyle w:val="Tekstpodstawowywcity"/>
        <w:numPr>
          <w:ilvl w:val="0"/>
          <w:numId w:val="14"/>
        </w:numPr>
        <w:spacing w:before="0"/>
        <w:ind w:left="414" w:hanging="357"/>
        <w:rPr>
          <w:rFonts w:asciiTheme="minorHAnsi" w:hAnsiTheme="minorHAnsi"/>
          <w:sz w:val="22"/>
          <w:szCs w:val="22"/>
        </w:rPr>
      </w:pPr>
      <w:r w:rsidRPr="001D2367">
        <w:rPr>
          <w:rFonts w:asciiTheme="minorHAnsi" w:hAnsiTheme="minorHAnsi"/>
          <w:sz w:val="22"/>
          <w:szCs w:val="22"/>
        </w:rPr>
        <w:t>Do obowiązków Wykonawcy należy w szczególności:</w:t>
      </w:r>
    </w:p>
    <w:p w:rsidR="00117AC4" w:rsidRDefault="00117AC4" w:rsidP="00117AC4">
      <w:pPr>
        <w:pStyle w:val="Tekstpodstawowywcity"/>
        <w:numPr>
          <w:ilvl w:val="1"/>
          <w:numId w:val="14"/>
        </w:numPr>
        <w:tabs>
          <w:tab w:val="num" w:pos="360"/>
        </w:tabs>
        <w:spacing w:before="0"/>
        <w:ind w:left="822" w:hanging="425"/>
        <w:rPr>
          <w:rFonts w:asciiTheme="minorHAnsi" w:hAnsiTheme="minorHAnsi"/>
          <w:sz w:val="22"/>
          <w:szCs w:val="22"/>
        </w:rPr>
      </w:pPr>
      <w:r w:rsidRPr="001D2367">
        <w:rPr>
          <w:rFonts w:asciiTheme="minorHAnsi" w:hAnsiTheme="minorHAnsi"/>
          <w:sz w:val="22"/>
          <w:szCs w:val="22"/>
        </w:rPr>
        <w:t xml:space="preserve">Skierowanie do wykonywania prac na terenie Elektrowni </w:t>
      </w:r>
      <w:r>
        <w:rPr>
          <w:rFonts w:asciiTheme="minorHAnsi" w:hAnsiTheme="minorHAnsi"/>
          <w:sz w:val="22"/>
          <w:szCs w:val="22"/>
        </w:rPr>
        <w:t xml:space="preserve">pracowników o wymaganych </w:t>
      </w:r>
      <w:r w:rsidRPr="001D2367">
        <w:rPr>
          <w:rFonts w:asciiTheme="minorHAnsi" w:hAnsiTheme="minorHAnsi"/>
          <w:sz w:val="22"/>
          <w:szCs w:val="22"/>
        </w:rPr>
        <w:t xml:space="preserve">kwalifikacjach zawodowych, spełniających wymagania określone w prawie budowlanym oraz w instrukcji organizacji bezpiecznej pracy obowiązującej u Zmawiającego. </w:t>
      </w:r>
    </w:p>
    <w:p w:rsidR="00117AC4" w:rsidRPr="006C4C1C" w:rsidRDefault="00117AC4" w:rsidP="00117AC4">
      <w:pPr>
        <w:pStyle w:val="Tekstpodstawowywcity"/>
        <w:numPr>
          <w:ilvl w:val="1"/>
          <w:numId w:val="14"/>
        </w:numPr>
        <w:tabs>
          <w:tab w:val="num" w:pos="360"/>
        </w:tabs>
        <w:spacing w:before="0"/>
        <w:ind w:left="822" w:hanging="425"/>
        <w:rPr>
          <w:rFonts w:asciiTheme="minorHAnsi" w:hAnsiTheme="minorHAnsi"/>
          <w:sz w:val="22"/>
          <w:szCs w:val="22"/>
        </w:rPr>
      </w:pPr>
      <w:r w:rsidRPr="006C4C1C">
        <w:rPr>
          <w:rFonts w:asciiTheme="minorHAnsi" w:hAnsiTheme="minorHAnsi"/>
          <w:sz w:val="22"/>
          <w:szCs w:val="22"/>
        </w:rPr>
        <w:t xml:space="preserve">Dostarczenie wymaganych instrukcją organizacji bezpiecznej pracy w Elektrowni Połaniec, dokumentów zarówno na etapie składania oferty (dokument Z-7) jak i przed rozpoczęciem prac na obiektach w Elektrowni (dokumenty </w:t>
      </w:r>
      <w:r>
        <w:rPr>
          <w:rFonts w:asciiTheme="minorHAnsi" w:hAnsiTheme="minorHAnsi"/>
          <w:sz w:val="22"/>
          <w:szCs w:val="22"/>
        </w:rPr>
        <w:t xml:space="preserve">Z-1, </w:t>
      </w:r>
      <w:r w:rsidRPr="006C4C1C">
        <w:rPr>
          <w:rFonts w:asciiTheme="minorHAnsi" w:hAnsiTheme="minorHAnsi"/>
          <w:sz w:val="22"/>
          <w:szCs w:val="22"/>
        </w:rPr>
        <w:t>Z-1</w:t>
      </w:r>
      <w:r>
        <w:rPr>
          <w:rFonts w:asciiTheme="minorHAnsi" w:hAnsiTheme="minorHAnsi"/>
          <w:sz w:val="22"/>
          <w:szCs w:val="22"/>
        </w:rPr>
        <w:t>a</w:t>
      </w:r>
      <w:r w:rsidRPr="006C4C1C">
        <w:rPr>
          <w:rFonts w:asciiTheme="minorHAnsi" w:hAnsiTheme="minorHAnsi"/>
          <w:sz w:val="22"/>
          <w:szCs w:val="22"/>
        </w:rPr>
        <w:t>, Z-2 i Z-8), w wymaganych terminach.</w:t>
      </w:r>
    </w:p>
    <w:p w:rsidR="00326391" w:rsidRPr="00785218" w:rsidRDefault="00770203" w:rsidP="00770203">
      <w:pPr>
        <w:spacing w:after="160" w:line="259" w:lineRule="auto"/>
        <w:rPr>
          <w:rFonts w:asciiTheme="minorHAnsi" w:hAnsiTheme="minorHAnsi"/>
          <w:sz w:val="22"/>
          <w:szCs w:val="22"/>
          <w:lang w:eastAsia="en-US"/>
        </w:rPr>
      </w:pPr>
      <w:r>
        <w:rPr>
          <w:rFonts w:asciiTheme="minorHAnsi" w:hAnsiTheme="minorHAnsi"/>
          <w:sz w:val="22"/>
          <w:szCs w:val="22"/>
          <w:lang w:eastAsia="en-US"/>
        </w:rPr>
        <w:br w:type="page"/>
      </w:r>
    </w:p>
    <w:p w:rsidR="005C6792" w:rsidRPr="004D20D4" w:rsidRDefault="005C6792" w:rsidP="00E26000">
      <w:pPr>
        <w:pStyle w:val="Akapitzlist"/>
        <w:numPr>
          <w:ilvl w:val="0"/>
          <w:numId w:val="15"/>
        </w:numPr>
        <w:spacing w:before="120" w:after="120" w:line="312" w:lineRule="atLeast"/>
        <w:ind w:left="284" w:hanging="284"/>
        <w:rPr>
          <w:rFonts w:asciiTheme="minorHAnsi" w:hAnsiTheme="minorHAnsi" w:cstheme="minorHAnsi"/>
          <w:b/>
          <w:color w:val="000000" w:themeColor="text1"/>
          <w:u w:val="single"/>
        </w:rPr>
      </w:pPr>
      <w:r w:rsidRPr="004D20D4">
        <w:rPr>
          <w:rFonts w:asciiTheme="minorHAnsi" w:hAnsiTheme="minorHAnsi" w:cstheme="minorHAnsi"/>
          <w:b/>
          <w:color w:val="000000" w:themeColor="text1"/>
          <w:u w:val="single"/>
        </w:rPr>
        <w:lastRenderedPageBreak/>
        <w:t>ORGANIZACJA REALIZACJI PRAC</w:t>
      </w:r>
    </w:p>
    <w:p w:rsidR="005C6792" w:rsidRPr="004D20D4" w:rsidRDefault="005C6792" w:rsidP="005C6792">
      <w:pPr>
        <w:pStyle w:val="Akapitzlist"/>
        <w:suppressAutoHyphens/>
        <w:spacing w:before="120" w:after="0"/>
        <w:ind w:left="360"/>
        <w:jc w:val="both"/>
        <w:rPr>
          <w:rFonts w:asciiTheme="minorHAnsi" w:hAnsiTheme="minorHAnsi" w:cstheme="minorHAnsi"/>
          <w:b/>
          <w:color w:val="000000" w:themeColor="text1"/>
          <w:u w:val="single"/>
        </w:rPr>
      </w:pPr>
    </w:p>
    <w:p w:rsidR="005C6792" w:rsidRPr="00B53C84" w:rsidRDefault="005C6792" w:rsidP="001A157F">
      <w:pPr>
        <w:pStyle w:val="Akapitzlist"/>
        <w:numPr>
          <w:ilvl w:val="0"/>
          <w:numId w:val="16"/>
        </w:numPr>
        <w:spacing w:before="120" w:after="120" w:line="312" w:lineRule="atLeast"/>
        <w:jc w:val="both"/>
        <w:rPr>
          <w:rFonts w:asciiTheme="minorHAnsi" w:hAnsiTheme="minorHAnsi" w:cstheme="minorHAnsi"/>
          <w:color w:val="000000" w:themeColor="text1"/>
        </w:rPr>
      </w:pPr>
      <w:r w:rsidRPr="00B53C84">
        <w:rPr>
          <w:rFonts w:asciiTheme="minorHAnsi" w:hAnsiTheme="minorHAnsi" w:cstheme="minorHAnsi"/>
          <w:color w:val="000000" w:themeColor="text1"/>
        </w:rPr>
        <w:t>Organizacja i wykonywanie prac na terenie Elektrowni odbywa się zgodnie z Instrukcją Organizacji Bezpiecznej Pracy (IOBP)</w:t>
      </w:r>
      <w:r w:rsidR="008F5F73" w:rsidRPr="00B53C84">
        <w:rPr>
          <w:rFonts w:asciiTheme="minorHAnsi" w:hAnsiTheme="minorHAnsi" w:cstheme="minorHAnsi"/>
          <w:color w:val="000000" w:themeColor="text1"/>
        </w:rPr>
        <w:t xml:space="preserve"> dostępna na </w:t>
      </w:r>
      <w:r w:rsidR="00D0102A" w:rsidRPr="00B53C84">
        <w:rPr>
          <w:rFonts w:asciiTheme="minorHAnsi" w:hAnsiTheme="minorHAnsi" w:cstheme="minorHAnsi"/>
          <w:color w:val="000000" w:themeColor="text1"/>
        </w:rPr>
        <w:t xml:space="preserve">stronie: </w:t>
      </w:r>
      <w:hyperlink r:id="rId12" w:history="1">
        <w:r w:rsidR="00D0102A" w:rsidRPr="00B53C84">
          <w:rPr>
            <w:rStyle w:val="Hipercze"/>
            <w:rFonts w:asciiTheme="minorHAnsi" w:hAnsiTheme="minorHAnsi"/>
            <w:color w:val="000000" w:themeColor="text1"/>
          </w:rPr>
          <w:t>https://www.enea.pl/pl/grupaenea/o-grupie/spolki-grupy-enea/polaniec/zamowienia/dokumenty</w:t>
        </w:r>
      </w:hyperlink>
      <w:r w:rsidR="00D0102A" w:rsidRPr="00B53C84">
        <w:rPr>
          <w:rFonts w:asciiTheme="minorHAnsi" w:hAnsiTheme="minorHAnsi"/>
          <w:color w:val="000000" w:themeColor="text1"/>
        </w:rPr>
        <w:t>.</w:t>
      </w:r>
    </w:p>
    <w:p w:rsidR="005C6792" w:rsidRPr="002B10AF" w:rsidRDefault="005C6792" w:rsidP="001A157F">
      <w:pPr>
        <w:pStyle w:val="Akapitzlist"/>
        <w:numPr>
          <w:ilvl w:val="1"/>
          <w:numId w:val="16"/>
        </w:numPr>
        <w:spacing w:before="120" w:after="120" w:line="312" w:lineRule="atLeast"/>
        <w:jc w:val="both"/>
        <w:rPr>
          <w:rFonts w:asciiTheme="minorHAnsi" w:hAnsiTheme="minorHAnsi" w:cstheme="minorHAnsi"/>
          <w:color w:val="000000" w:themeColor="text1"/>
        </w:rPr>
      </w:pPr>
      <w:r w:rsidRPr="002B10AF">
        <w:rPr>
          <w:rFonts w:asciiTheme="minorHAnsi" w:hAnsiTheme="minorHAnsi" w:cstheme="minorHAnsi"/>
          <w:color w:val="000000" w:themeColor="text1"/>
        </w:rPr>
        <w:t>Warunkiem dopuszczenia do wykonania prac jest opracowanie szczegółowych instrukcji bezpiecznego wykonania prac przez Wykonawcę.</w:t>
      </w:r>
    </w:p>
    <w:p w:rsidR="005C6792" w:rsidRPr="002B10AF" w:rsidRDefault="005C6792" w:rsidP="001A157F">
      <w:pPr>
        <w:pStyle w:val="Akapitzlist"/>
        <w:numPr>
          <w:ilvl w:val="1"/>
          <w:numId w:val="16"/>
        </w:numPr>
        <w:spacing w:before="120" w:after="120" w:line="312" w:lineRule="atLeast"/>
        <w:jc w:val="both"/>
        <w:rPr>
          <w:rFonts w:asciiTheme="minorHAnsi" w:hAnsiTheme="minorHAnsi" w:cstheme="minorHAnsi"/>
          <w:color w:val="000000" w:themeColor="text1"/>
        </w:rPr>
      </w:pPr>
      <w:r w:rsidRPr="002B10AF">
        <w:rPr>
          <w:rFonts w:asciiTheme="minorHAnsi" w:hAnsiTheme="minorHAnsi"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rsidR="005C6792" w:rsidRPr="002B10AF" w:rsidRDefault="005C6792" w:rsidP="001A157F">
      <w:pPr>
        <w:pStyle w:val="Akapitzlist"/>
        <w:numPr>
          <w:ilvl w:val="1"/>
          <w:numId w:val="16"/>
        </w:numPr>
        <w:spacing w:before="120" w:after="120" w:line="312" w:lineRule="atLeast"/>
        <w:jc w:val="both"/>
        <w:rPr>
          <w:rFonts w:asciiTheme="minorHAnsi" w:hAnsiTheme="minorHAnsi" w:cstheme="minorHAnsi"/>
          <w:color w:val="000000" w:themeColor="text1"/>
        </w:rPr>
      </w:pPr>
      <w:r w:rsidRPr="002B10AF">
        <w:rPr>
          <w:rFonts w:asciiTheme="minorHAnsi" w:hAnsiTheme="minorHAnsi" w:cstheme="minorHAnsi"/>
          <w:color w:val="000000" w:themeColor="text1"/>
        </w:rPr>
        <w:t xml:space="preserve">Dokumenty wymienione w pkt. </w:t>
      </w:r>
      <w:r w:rsidR="00D10909">
        <w:rPr>
          <w:rFonts w:asciiTheme="minorHAnsi" w:hAnsiTheme="minorHAnsi" w:cstheme="minorHAnsi"/>
          <w:color w:val="000000" w:themeColor="text1"/>
        </w:rPr>
        <w:t>IX</w:t>
      </w:r>
      <w:r w:rsidR="0025002A" w:rsidRPr="002B10AF">
        <w:rPr>
          <w:rFonts w:asciiTheme="minorHAnsi" w:hAnsiTheme="minorHAnsi" w:cstheme="minorHAnsi"/>
          <w:color w:val="000000" w:themeColor="text1"/>
        </w:rPr>
        <w:t>.</w:t>
      </w:r>
      <w:r w:rsidRPr="002B10AF">
        <w:rPr>
          <w:rFonts w:asciiTheme="minorHAnsi" w:hAnsiTheme="minorHAnsi" w:cstheme="minorHAnsi"/>
          <w:color w:val="000000" w:themeColor="text1"/>
        </w:rPr>
        <w:t>1 należy przedłożyć Zamawiającemu 2 tygodnie przed planowanym terminem odstawienia instalacji do remontu.</w:t>
      </w:r>
    </w:p>
    <w:p w:rsidR="005C6792" w:rsidRPr="002B10AF" w:rsidRDefault="005C6792" w:rsidP="001A157F">
      <w:pPr>
        <w:pStyle w:val="Akapitzlist"/>
        <w:numPr>
          <w:ilvl w:val="1"/>
          <w:numId w:val="16"/>
        </w:numPr>
        <w:spacing w:before="120" w:after="120" w:line="312" w:lineRule="atLeast"/>
        <w:jc w:val="both"/>
        <w:rPr>
          <w:rFonts w:asciiTheme="minorHAnsi" w:hAnsiTheme="minorHAnsi" w:cstheme="minorHAnsi"/>
          <w:color w:val="000000" w:themeColor="text1"/>
        </w:rPr>
      </w:pPr>
      <w:r w:rsidRPr="002B10AF">
        <w:rPr>
          <w:rFonts w:asciiTheme="minorHAnsi" w:hAnsiTheme="minorHAnsi" w:cstheme="minorHAnsi"/>
          <w:color w:val="000000" w:themeColor="text1"/>
        </w:rPr>
        <w:t xml:space="preserve">Zatwierdzone przez Zamawiającego dokumenty wymienione w pkt. </w:t>
      </w:r>
      <w:r w:rsidR="00D10909">
        <w:rPr>
          <w:rFonts w:asciiTheme="minorHAnsi" w:hAnsiTheme="minorHAnsi" w:cstheme="minorHAnsi"/>
          <w:color w:val="000000" w:themeColor="text1"/>
        </w:rPr>
        <w:t>IX</w:t>
      </w:r>
      <w:r w:rsidRPr="002B10AF">
        <w:rPr>
          <w:rFonts w:asciiTheme="minorHAnsi" w:hAnsiTheme="minorHAnsi" w:cstheme="minorHAnsi"/>
          <w:color w:val="000000" w:themeColor="text1"/>
        </w:rPr>
        <w:t>.2 należy przedłożyć Zamawiającemu 2 tygodnie przed planowanym terminem odstawienia instalacji do remontu.</w:t>
      </w:r>
    </w:p>
    <w:p w:rsidR="005C6792" w:rsidRPr="002B10AF" w:rsidRDefault="005C6792" w:rsidP="001A157F">
      <w:pPr>
        <w:pStyle w:val="Akapitzlist"/>
        <w:numPr>
          <w:ilvl w:val="0"/>
          <w:numId w:val="16"/>
        </w:numPr>
        <w:spacing w:before="120" w:after="120" w:line="312" w:lineRule="atLeast"/>
        <w:jc w:val="both"/>
        <w:rPr>
          <w:rFonts w:asciiTheme="minorHAnsi" w:hAnsiTheme="minorHAnsi" w:cstheme="minorHAnsi"/>
          <w:color w:val="000000" w:themeColor="text1"/>
        </w:rPr>
      </w:pPr>
      <w:r w:rsidRPr="002B10AF">
        <w:rPr>
          <w:rFonts w:asciiTheme="minorHAnsi" w:hAnsiTheme="minorHAnsi" w:cstheme="minorHAnsi"/>
          <w:color w:val="000000" w:themeColor="text1"/>
        </w:rPr>
        <w:t xml:space="preserve">Wykonawca jest zobowiązany do przestrzegania zasad i </w:t>
      </w:r>
      <w:r w:rsidR="008F5F73" w:rsidRPr="002B10AF">
        <w:rPr>
          <w:rFonts w:asciiTheme="minorHAnsi" w:hAnsiTheme="minorHAnsi" w:cstheme="minorHAnsi"/>
          <w:color w:val="000000" w:themeColor="text1"/>
        </w:rPr>
        <w:t>zobowiązań</w:t>
      </w:r>
      <w:r w:rsidRPr="002B10AF">
        <w:rPr>
          <w:rFonts w:asciiTheme="minorHAnsi" w:hAnsiTheme="minorHAnsi" w:cstheme="minorHAnsi"/>
          <w:color w:val="000000" w:themeColor="text1"/>
        </w:rPr>
        <w:t xml:space="preserve"> zawartych w IOBP</w:t>
      </w:r>
      <w:r w:rsidR="002479EF" w:rsidRPr="002B10AF">
        <w:rPr>
          <w:rFonts w:asciiTheme="minorHAnsi" w:hAnsiTheme="minorHAnsi" w:cstheme="minorHAnsi"/>
          <w:color w:val="000000" w:themeColor="text1"/>
        </w:rPr>
        <w:t>.</w:t>
      </w:r>
      <w:r w:rsidRPr="002B10AF">
        <w:rPr>
          <w:rFonts w:asciiTheme="minorHAnsi" w:hAnsiTheme="minorHAnsi" w:cstheme="minorHAnsi"/>
          <w:color w:val="000000" w:themeColor="text1"/>
        </w:rPr>
        <w:t xml:space="preserve"> </w:t>
      </w:r>
    </w:p>
    <w:p w:rsidR="005C6792" w:rsidRPr="002B10AF" w:rsidRDefault="005C6792" w:rsidP="001A157F">
      <w:pPr>
        <w:pStyle w:val="Akapitzlist"/>
        <w:numPr>
          <w:ilvl w:val="0"/>
          <w:numId w:val="16"/>
        </w:numPr>
        <w:spacing w:before="120" w:after="120" w:line="312" w:lineRule="atLeast"/>
        <w:jc w:val="both"/>
        <w:rPr>
          <w:rFonts w:asciiTheme="minorHAnsi" w:hAnsiTheme="minorHAnsi" w:cstheme="minorHAnsi"/>
          <w:color w:val="000000" w:themeColor="text1"/>
        </w:rPr>
      </w:pPr>
      <w:r w:rsidRPr="002B10AF">
        <w:rPr>
          <w:rFonts w:asciiTheme="minorHAnsi" w:hAnsiTheme="minorHAnsi" w:cstheme="minorHAnsi"/>
          <w:color w:val="000000" w:themeColor="text1"/>
        </w:rPr>
        <w:t xml:space="preserve">Wykonawca jest zobowiązany do zapewnienia zasobów ludzkich i narzędziowych. </w:t>
      </w:r>
    </w:p>
    <w:p w:rsidR="005C6792" w:rsidRPr="002B10AF" w:rsidRDefault="005C6792" w:rsidP="001A157F">
      <w:pPr>
        <w:pStyle w:val="Akapitzlist"/>
        <w:numPr>
          <w:ilvl w:val="0"/>
          <w:numId w:val="16"/>
        </w:numPr>
        <w:spacing w:before="120" w:after="120" w:line="312" w:lineRule="atLeast"/>
        <w:jc w:val="both"/>
        <w:rPr>
          <w:rFonts w:asciiTheme="minorHAnsi" w:hAnsiTheme="minorHAnsi" w:cstheme="minorHAnsi"/>
          <w:color w:val="000000" w:themeColor="text1"/>
        </w:rPr>
      </w:pPr>
      <w:r w:rsidRPr="002B10AF">
        <w:rPr>
          <w:rFonts w:asciiTheme="minorHAnsi" w:hAnsiTheme="minorHAnsi" w:cstheme="minorHAnsi"/>
          <w:color w:val="000000" w:themeColor="text1"/>
        </w:rPr>
        <w:t>Wykonawca będzie uczestniczył w spotkaniach koniecznych do realizacji,</w:t>
      </w:r>
      <w:r w:rsidR="00390BF6" w:rsidRPr="002B10AF">
        <w:rPr>
          <w:rFonts w:asciiTheme="minorHAnsi" w:hAnsiTheme="minorHAnsi" w:cstheme="minorHAnsi"/>
          <w:color w:val="000000" w:themeColor="text1"/>
        </w:rPr>
        <w:t xml:space="preserve"> </w:t>
      </w:r>
      <w:r w:rsidRPr="002B10AF">
        <w:rPr>
          <w:rFonts w:asciiTheme="minorHAnsi" w:hAnsiTheme="minorHAnsi" w:cstheme="minorHAnsi"/>
          <w:color w:val="000000" w:themeColor="text1"/>
        </w:rPr>
        <w:t>koordynacji i</w:t>
      </w:r>
      <w:r w:rsidR="002B02D1">
        <w:rPr>
          <w:rFonts w:asciiTheme="minorHAnsi" w:hAnsiTheme="minorHAnsi" w:cstheme="minorHAnsi"/>
          <w:color w:val="000000" w:themeColor="text1"/>
        </w:rPr>
        <w:t xml:space="preserve"> </w:t>
      </w:r>
      <w:r w:rsidRPr="002B10AF">
        <w:rPr>
          <w:rFonts w:asciiTheme="minorHAnsi" w:hAnsiTheme="minorHAnsi" w:cstheme="minorHAnsi"/>
          <w:color w:val="000000" w:themeColor="text1"/>
        </w:rPr>
        <w:t>współpracy.</w:t>
      </w:r>
    </w:p>
    <w:p w:rsidR="005C6792" w:rsidRPr="002B10AF" w:rsidRDefault="005C6792" w:rsidP="001A157F">
      <w:pPr>
        <w:pStyle w:val="Akapitzlist"/>
        <w:numPr>
          <w:ilvl w:val="0"/>
          <w:numId w:val="16"/>
        </w:numPr>
        <w:spacing w:before="120" w:after="120" w:line="312" w:lineRule="atLeast"/>
        <w:jc w:val="both"/>
        <w:rPr>
          <w:rFonts w:asciiTheme="minorHAnsi" w:hAnsiTheme="minorHAnsi" w:cstheme="minorHAnsi"/>
          <w:color w:val="000000" w:themeColor="text1"/>
        </w:rPr>
      </w:pPr>
      <w:r w:rsidRPr="002B10AF">
        <w:rPr>
          <w:rFonts w:asciiTheme="minorHAnsi" w:hAnsiTheme="minorHAnsi" w:cstheme="minorHAnsi"/>
          <w:color w:val="000000" w:themeColor="text1"/>
        </w:rPr>
        <w:t>Wykonawca  zabezpieczy:</w:t>
      </w:r>
    </w:p>
    <w:p w:rsidR="005C6792" w:rsidRPr="002B10AF" w:rsidRDefault="005C6792" w:rsidP="001A157F">
      <w:pPr>
        <w:pStyle w:val="Akapitzlist"/>
        <w:numPr>
          <w:ilvl w:val="1"/>
          <w:numId w:val="16"/>
        </w:numPr>
        <w:spacing w:before="120" w:after="120" w:line="312" w:lineRule="atLeast"/>
        <w:jc w:val="both"/>
        <w:rPr>
          <w:rFonts w:asciiTheme="minorHAnsi" w:hAnsiTheme="minorHAnsi" w:cstheme="minorHAnsi"/>
          <w:color w:val="000000" w:themeColor="text1"/>
        </w:rPr>
      </w:pPr>
      <w:r w:rsidRPr="002B10AF">
        <w:rPr>
          <w:rFonts w:asciiTheme="minorHAnsi" w:hAnsiTheme="minorHAnsi" w:cstheme="minorHAnsi"/>
          <w:color w:val="000000" w:themeColor="text1"/>
        </w:rPr>
        <w:t>niezbędne wyposażenie, a także środki transportu nie będące na wyposażeniu instalacji oraz w dyspozycji Zamawiającego</w:t>
      </w:r>
      <w:r w:rsidR="002479EF" w:rsidRPr="002B10AF">
        <w:rPr>
          <w:rFonts w:asciiTheme="minorHAnsi" w:hAnsiTheme="minorHAnsi" w:cstheme="minorHAnsi"/>
          <w:color w:val="000000" w:themeColor="text1"/>
        </w:rPr>
        <w:t>,</w:t>
      </w:r>
      <w:r w:rsidRPr="002B10AF">
        <w:rPr>
          <w:rFonts w:asciiTheme="minorHAnsi" w:hAnsiTheme="minorHAnsi" w:cstheme="minorHAnsi"/>
          <w:color w:val="000000" w:themeColor="text1"/>
        </w:rPr>
        <w:t xml:space="preserve"> konieczne do wykonania Usług, w tym specjalistyczny sprzęt</w:t>
      </w:r>
      <w:r w:rsidR="0025002A" w:rsidRPr="002B10AF">
        <w:rPr>
          <w:rFonts w:asciiTheme="minorHAnsi" w:hAnsiTheme="minorHAnsi" w:cstheme="minorHAnsi"/>
          <w:color w:val="000000" w:themeColor="text1"/>
        </w:rPr>
        <w:t xml:space="preserve">  oraz  </w:t>
      </w:r>
      <w:r w:rsidRPr="002B10AF">
        <w:rPr>
          <w:rFonts w:asciiTheme="minorHAnsi" w:hAnsiTheme="minorHAnsi" w:cstheme="minorHAnsi"/>
          <w:color w:val="000000" w:themeColor="text1"/>
        </w:rPr>
        <w:t>pracowników z wymaganymi uprawnieniami;</w:t>
      </w:r>
    </w:p>
    <w:p w:rsidR="005C6792" w:rsidRPr="002B10AF" w:rsidRDefault="005C6792" w:rsidP="001A157F">
      <w:pPr>
        <w:pStyle w:val="Akapitzlist"/>
        <w:numPr>
          <w:ilvl w:val="1"/>
          <w:numId w:val="16"/>
        </w:numPr>
        <w:spacing w:before="120" w:after="120" w:line="312" w:lineRule="atLeast"/>
        <w:jc w:val="both"/>
        <w:rPr>
          <w:rFonts w:asciiTheme="minorHAnsi" w:hAnsiTheme="minorHAnsi" w:cstheme="minorHAnsi"/>
          <w:color w:val="000000" w:themeColor="text1"/>
        </w:rPr>
      </w:pPr>
      <w:r w:rsidRPr="002B10AF">
        <w:rPr>
          <w:rFonts w:asciiTheme="minorHAnsi" w:hAnsiTheme="minorHAnsi" w:cstheme="minorHAnsi"/>
          <w:color w:val="000000" w:themeColor="text1"/>
        </w:rPr>
        <w:t xml:space="preserve">Wykonawca jest zobowiązany do utylizacji wytworzonych odpadów. </w:t>
      </w:r>
    </w:p>
    <w:p w:rsidR="005C6792" w:rsidRPr="002B10AF" w:rsidRDefault="00D0102A" w:rsidP="001A157F">
      <w:pPr>
        <w:pStyle w:val="Akapitzlist"/>
        <w:numPr>
          <w:ilvl w:val="0"/>
          <w:numId w:val="16"/>
        </w:numPr>
        <w:spacing w:before="120" w:after="120" w:line="312" w:lineRule="atLeast"/>
        <w:jc w:val="both"/>
        <w:rPr>
          <w:rFonts w:asciiTheme="minorHAnsi" w:hAnsiTheme="minorHAnsi" w:cstheme="minorHAnsi"/>
          <w:color w:val="000000" w:themeColor="text1"/>
          <w:u w:val="single"/>
        </w:rPr>
      </w:pPr>
      <w:r w:rsidRPr="002B10AF">
        <w:rPr>
          <w:rFonts w:asciiTheme="minorHAnsi" w:hAnsiTheme="minorHAnsi" w:cstheme="minorHAnsi"/>
          <w:color w:val="000000" w:themeColor="text1"/>
          <w:u w:val="single"/>
        </w:rPr>
        <w:t xml:space="preserve">Wykonawca  </w:t>
      </w:r>
      <w:r w:rsidR="005C6792" w:rsidRPr="002B10AF">
        <w:rPr>
          <w:rFonts w:asciiTheme="minorHAnsi" w:hAnsiTheme="minorHAnsi" w:cstheme="minorHAnsi"/>
          <w:color w:val="000000" w:themeColor="text1"/>
          <w:u w:val="single"/>
        </w:rPr>
        <w:t xml:space="preserve">będzie </w:t>
      </w:r>
      <w:r w:rsidR="002B02D1">
        <w:rPr>
          <w:rFonts w:asciiTheme="minorHAnsi" w:hAnsiTheme="minorHAnsi" w:cstheme="minorHAnsi"/>
          <w:color w:val="000000" w:themeColor="text1"/>
          <w:u w:val="single"/>
        </w:rPr>
        <w:t>wykonywał roboty/</w:t>
      </w:r>
      <w:r w:rsidR="005C6792" w:rsidRPr="002B10AF">
        <w:rPr>
          <w:rFonts w:asciiTheme="minorHAnsi" w:hAnsiTheme="minorHAnsi" w:cstheme="minorHAnsi"/>
          <w:color w:val="000000" w:themeColor="text1"/>
          <w:u w:val="single"/>
        </w:rPr>
        <w:t>świadczył Usługi zgodnie z:</w:t>
      </w:r>
    </w:p>
    <w:p w:rsidR="00E03F59" w:rsidRPr="002B10AF" w:rsidRDefault="00992365" w:rsidP="00E26000">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2B10AF">
        <w:rPr>
          <w:rFonts w:asciiTheme="minorHAnsi" w:hAnsiTheme="minorHAnsi" w:cstheme="minorHAnsi"/>
          <w:color w:val="000000" w:themeColor="text1"/>
        </w:rPr>
        <w:t>U</w:t>
      </w:r>
      <w:r w:rsidR="00E03F59" w:rsidRPr="002B10AF">
        <w:rPr>
          <w:rFonts w:asciiTheme="minorHAnsi" w:hAnsiTheme="minorHAnsi" w:cstheme="minorHAnsi"/>
          <w:color w:val="000000" w:themeColor="text1"/>
        </w:rPr>
        <w:t>stawą Prawo budowlane,</w:t>
      </w:r>
    </w:p>
    <w:p w:rsidR="00E03F59" w:rsidRPr="002B10AF" w:rsidRDefault="00992365" w:rsidP="00E26000">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2B10AF">
        <w:rPr>
          <w:rFonts w:asciiTheme="minorHAnsi" w:hAnsiTheme="minorHAnsi" w:cstheme="minorHAnsi"/>
          <w:color w:val="000000" w:themeColor="text1"/>
        </w:rPr>
        <w:t>U</w:t>
      </w:r>
      <w:r w:rsidR="00E03F59" w:rsidRPr="002B10AF">
        <w:rPr>
          <w:rFonts w:asciiTheme="minorHAnsi" w:hAnsiTheme="minorHAnsi" w:cstheme="minorHAnsi"/>
          <w:color w:val="000000" w:themeColor="text1"/>
        </w:rPr>
        <w:t>stawą o dozorze technicznym,</w:t>
      </w:r>
    </w:p>
    <w:p w:rsidR="00E03F59" w:rsidRPr="002B10AF" w:rsidRDefault="00992365" w:rsidP="00E26000">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2B10AF">
        <w:rPr>
          <w:rFonts w:asciiTheme="minorHAnsi" w:hAnsiTheme="minorHAnsi" w:cstheme="minorHAnsi"/>
          <w:color w:val="000000" w:themeColor="text1"/>
        </w:rPr>
        <w:t>U</w:t>
      </w:r>
      <w:r w:rsidR="00E03F59" w:rsidRPr="002B10AF">
        <w:rPr>
          <w:rFonts w:asciiTheme="minorHAnsi" w:hAnsiTheme="minorHAnsi" w:cstheme="minorHAnsi"/>
          <w:color w:val="000000" w:themeColor="text1"/>
        </w:rPr>
        <w:t>stawą Prawo ochrony środowiska,</w:t>
      </w:r>
    </w:p>
    <w:p w:rsidR="00E03F59" w:rsidRPr="002B10AF" w:rsidRDefault="00992365" w:rsidP="00E26000">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2B10AF">
        <w:rPr>
          <w:rFonts w:asciiTheme="minorHAnsi" w:hAnsiTheme="minorHAnsi" w:cstheme="minorHAnsi"/>
          <w:color w:val="000000" w:themeColor="text1"/>
        </w:rPr>
        <w:t>U</w:t>
      </w:r>
      <w:r w:rsidR="00E03F59" w:rsidRPr="002B10AF">
        <w:rPr>
          <w:rFonts w:asciiTheme="minorHAnsi" w:hAnsiTheme="minorHAnsi" w:cstheme="minorHAnsi"/>
          <w:color w:val="000000" w:themeColor="text1"/>
        </w:rPr>
        <w:t>stawą o odpadach,</w:t>
      </w:r>
    </w:p>
    <w:p w:rsidR="00E03F59" w:rsidRPr="002B10AF" w:rsidRDefault="00992365" w:rsidP="004D20D4">
      <w:pPr>
        <w:pStyle w:val="Akapitzlist"/>
        <w:numPr>
          <w:ilvl w:val="1"/>
          <w:numId w:val="3"/>
        </w:numPr>
        <w:suppressAutoHyphens/>
        <w:autoSpaceDE w:val="0"/>
        <w:autoSpaceDN w:val="0"/>
        <w:spacing w:before="60" w:after="60" w:line="300" w:lineRule="atLeast"/>
        <w:ind w:left="1797" w:hanging="357"/>
        <w:contextualSpacing w:val="0"/>
        <w:jc w:val="both"/>
        <w:rPr>
          <w:rFonts w:asciiTheme="minorHAnsi" w:hAnsiTheme="minorHAnsi" w:cstheme="minorHAnsi"/>
          <w:color w:val="000000" w:themeColor="text1"/>
        </w:rPr>
      </w:pPr>
      <w:r w:rsidRPr="002B10AF">
        <w:rPr>
          <w:rFonts w:asciiTheme="minorHAnsi" w:hAnsiTheme="minorHAnsi" w:cstheme="minorHAnsi"/>
          <w:color w:val="000000" w:themeColor="text1"/>
        </w:rPr>
        <w:t>Z</w:t>
      </w:r>
      <w:r w:rsidR="00E03F59" w:rsidRPr="002B10AF">
        <w:rPr>
          <w:rFonts w:asciiTheme="minorHAnsi" w:hAnsiTheme="minorHAnsi" w:cstheme="minorHAnsi"/>
          <w:color w:val="000000" w:themeColor="text1"/>
        </w:rPr>
        <w:t>aleceniami i wytycznymi korporacyjnymi  GK ENEA.</w:t>
      </w:r>
    </w:p>
    <w:p w:rsidR="005C6792" w:rsidRPr="002B10AF" w:rsidRDefault="005C6792" w:rsidP="00E26000">
      <w:pPr>
        <w:pStyle w:val="Akapitzlist"/>
        <w:numPr>
          <w:ilvl w:val="0"/>
          <w:numId w:val="15"/>
        </w:numPr>
        <w:spacing w:before="120" w:after="120" w:line="312" w:lineRule="atLeast"/>
        <w:ind w:left="284" w:hanging="284"/>
        <w:rPr>
          <w:rFonts w:asciiTheme="minorHAnsi" w:hAnsiTheme="minorHAnsi" w:cstheme="minorHAnsi"/>
          <w:color w:val="000000" w:themeColor="text1"/>
          <w:u w:val="single"/>
        </w:rPr>
      </w:pPr>
      <w:bookmarkStart w:id="17" w:name="_Toc23339023"/>
      <w:bookmarkStart w:id="18" w:name="_Toc23489328"/>
      <w:bookmarkStart w:id="19" w:name="_Toc23491655"/>
      <w:bookmarkStart w:id="20" w:name="_Toc23578757"/>
      <w:bookmarkStart w:id="21" w:name="_Toc23680593"/>
      <w:bookmarkStart w:id="22" w:name="_Toc24279169"/>
      <w:bookmarkStart w:id="23" w:name="_Toc24547198"/>
      <w:r w:rsidRPr="002B10AF">
        <w:rPr>
          <w:rFonts w:asciiTheme="minorHAnsi" w:hAnsiTheme="minorHAnsi" w:cstheme="minorHAnsi"/>
          <w:color w:val="000000" w:themeColor="text1"/>
          <w:u w:val="single"/>
        </w:rPr>
        <w:t>MIEJSCE ŚWIADCZENIA USŁUG</w:t>
      </w:r>
    </w:p>
    <w:p w:rsidR="005C6792" w:rsidRPr="002B10AF" w:rsidRDefault="005C6792" w:rsidP="004D20D4">
      <w:pPr>
        <w:pStyle w:val="Akapitzlist"/>
        <w:numPr>
          <w:ilvl w:val="0"/>
          <w:numId w:val="17"/>
        </w:numPr>
        <w:spacing w:before="120" w:after="120" w:line="312" w:lineRule="atLeast"/>
        <w:jc w:val="both"/>
        <w:rPr>
          <w:rFonts w:asciiTheme="minorHAnsi" w:hAnsiTheme="minorHAnsi" w:cstheme="minorHAnsi"/>
          <w:color w:val="000000" w:themeColor="text1"/>
        </w:rPr>
      </w:pPr>
      <w:r w:rsidRPr="002B10AF">
        <w:rPr>
          <w:rFonts w:asciiTheme="minorHAnsi" w:hAnsiTheme="minorHAnsi" w:cstheme="minorHAnsi"/>
          <w:color w:val="000000" w:themeColor="text1"/>
        </w:rPr>
        <w:t xml:space="preserve">Strony uzgadniają, że Miejscem świadczenia Usług będzie teren </w:t>
      </w:r>
      <w:r w:rsidR="00992365" w:rsidRPr="002B10AF">
        <w:rPr>
          <w:rFonts w:asciiTheme="minorHAnsi" w:hAnsiTheme="minorHAnsi" w:cstheme="minorHAnsi"/>
          <w:color w:val="000000" w:themeColor="text1"/>
        </w:rPr>
        <w:t>E</w:t>
      </w:r>
      <w:r w:rsidRPr="002B10AF">
        <w:rPr>
          <w:rFonts w:asciiTheme="minorHAnsi" w:hAnsiTheme="minorHAnsi" w:cstheme="minorHAnsi"/>
          <w:color w:val="000000" w:themeColor="text1"/>
        </w:rPr>
        <w:t>lektrowni</w:t>
      </w:r>
      <w:r w:rsidR="00992365" w:rsidRPr="002B10AF">
        <w:rPr>
          <w:rFonts w:asciiTheme="minorHAnsi" w:hAnsiTheme="minorHAnsi" w:cstheme="minorHAnsi"/>
          <w:color w:val="000000" w:themeColor="text1"/>
        </w:rPr>
        <w:t xml:space="preserve"> Z</w:t>
      </w:r>
      <w:r w:rsidR="00D0102A" w:rsidRPr="002B10AF">
        <w:rPr>
          <w:rFonts w:asciiTheme="minorHAnsi" w:hAnsiTheme="minorHAnsi" w:cstheme="minorHAnsi"/>
          <w:color w:val="000000" w:themeColor="text1"/>
        </w:rPr>
        <w:t xml:space="preserve">amawiającego </w:t>
      </w:r>
      <w:r w:rsidRPr="002B10AF">
        <w:rPr>
          <w:rFonts w:asciiTheme="minorHAnsi" w:hAnsiTheme="minorHAnsi" w:cstheme="minorHAnsi"/>
          <w:color w:val="000000" w:themeColor="text1"/>
        </w:rPr>
        <w:t xml:space="preserve">w Zawadzie 26, 28-230 Połaniec. </w:t>
      </w:r>
    </w:p>
    <w:p w:rsidR="005C6792" w:rsidRPr="002B10AF" w:rsidRDefault="005C6792" w:rsidP="00E26000">
      <w:pPr>
        <w:pStyle w:val="Akapitzlist"/>
        <w:numPr>
          <w:ilvl w:val="0"/>
          <w:numId w:val="15"/>
        </w:numPr>
        <w:spacing w:before="120" w:after="120" w:line="312" w:lineRule="atLeast"/>
        <w:ind w:left="284" w:hanging="284"/>
        <w:rPr>
          <w:rFonts w:asciiTheme="minorHAnsi" w:hAnsiTheme="minorHAnsi" w:cstheme="minorHAnsi"/>
          <w:color w:val="000000" w:themeColor="text1"/>
          <w:u w:val="single"/>
        </w:rPr>
      </w:pPr>
      <w:r w:rsidRPr="002B10AF">
        <w:rPr>
          <w:rFonts w:asciiTheme="minorHAnsi" w:hAnsiTheme="minorHAnsi" w:cstheme="minorHAnsi"/>
          <w:color w:val="000000" w:themeColor="text1"/>
          <w:u w:val="single"/>
        </w:rPr>
        <w:t>RAPORTY I ODBIORY</w:t>
      </w:r>
    </w:p>
    <w:p w:rsidR="005C6792" w:rsidRPr="001F4CF3" w:rsidRDefault="005C6792" w:rsidP="00E26000">
      <w:pPr>
        <w:pStyle w:val="Akapitzlist"/>
        <w:numPr>
          <w:ilvl w:val="0"/>
          <w:numId w:val="18"/>
        </w:numPr>
        <w:spacing w:before="120" w:after="120" w:line="312" w:lineRule="atLeast"/>
        <w:rPr>
          <w:rFonts w:asciiTheme="minorHAnsi" w:hAnsiTheme="minorHAnsi" w:cstheme="minorHAnsi"/>
          <w:color w:val="000000" w:themeColor="text1"/>
        </w:rPr>
      </w:pPr>
      <w:r w:rsidRPr="002B10AF">
        <w:rPr>
          <w:rFonts w:asciiTheme="minorHAnsi" w:hAnsiTheme="minorHAnsi" w:cstheme="minorHAnsi"/>
          <w:color w:val="000000" w:themeColor="text1"/>
        </w:rPr>
        <w:t>Dok</w:t>
      </w:r>
      <w:r w:rsidR="0025002A" w:rsidRPr="002B10AF">
        <w:rPr>
          <w:rFonts w:asciiTheme="minorHAnsi" w:hAnsiTheme="minorHAnsi" w:cstheme="minorHAnsi"/>
          <w:color w:val="000000" w:themeColor="text1"/>
        </w:rPr>
        <w:t>u</w:t>
      </w:r>
      <w:r w:rsidRPr="002B10AF">
        <w:rPr>
          <w:rFonts w:asciiTheme="minorHAnsi" w:hAnsiTheme="minorHAnsi" w:cstheme="minorHAnsi"/>
          <w:color w:val="000000" w:themeColor="text1"/>
        </w:rPr>
        <w:t>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2A062D" w:rsidRPr="002B10AF" w:rsidTr="001F4CF3">
        <w:trPr>
          <w:trHeight w:val="340"/>
        </w:trPr>
        <w:tc>
          <w:tcPr>
            <w:tcW w:w="851" w:type="dxa"/>
            <w:vAlign w:val="center"/>
          </w:tcPr>
          <w:p w:rsidR="005C6792" w:rsidRPr="002B10AF" w:rsidRDefault="005C6792" w:rsidP="001F4CF3">
            <w:pPr>
              <w:spacing w:line="276" w:lineRule="auto"/>
              <w:jc w:val="center"/>
              <w:rPr>
                <w:rFonts w:asciiTheme="minorHAnsi" w:hAnsiTheme="minorHAnsi"/>
                <w:b/>
                <w:i/>
                <w:color w:val="000000" w:themeColor="text1"/>
                <w:sz w:val="22"/>
                <w:szCs w:val="22"/>
                <w:lang w:eastAsia="en-US"/>
              </w:rPr>
            </w:pPr>
            <w:r w:rsidRPr="002B10AF">
              <w:rPr>
                <w:rFonts w:asciiTheme="minorHAnsi" w:hAnsiTheme="minorHAnsi"/>
                <w:b/>
                <w:i/>
                <w:color w:val="000000" w:themeColor="text1"/>
                <w:sz w:val="22"/>
                <w:szCs w:val="22"/>
                <w:lang w:eastAsia="en-US"/>
              </w:rPr>
              <w:t>L.p.</w:t>
            </w:r>
          </w:p>
        </w:tc>
        <w:tc>
          <w:tcPr>
            <w:tcW w:w="4253" w:type="dxa"/>
            <w:vAlign w:val="center"/>
          </w:tcPr>
          <w:p w:rsidR="005C6792" w:rsidRPr="002B10AF" w:rsidRDefault="005C6792" w:rsidP="001F4CF3">
            <w:pPr>
              <w:spacing w:line="276" w:lineRule="auto"/>
              <w:jc w:val="center"/>
              <w:rPr>
                <w:rFonts w:asciiTheme="minorHAnsi" w:hAnsiTheme="minorHAnsi"/>
                <w:b/>
                <w:i/>
                <w:color w:val="000000" w:themeColor="text1"/>
                <w:sz w:val="22"/>
                <w:szCs w:val="22"/>
                <w:lang w:eastAsia="en-US"/>
              </w:rPr>
            </w:pPr>
            <w:r w:rsidRPr="002B10AF">
              <w:rPr>
                <w:rFonts w:asciiTheme="minorHAnsi" w:hAnsiTheme="minorHAnsi"/>
                <w:b/>
                <w:i/>
                <w:color w:val="000000" w:themeColor="text1"/>
                <w:sz w:val="22"/>
                <w:szCs w:val="22"/>
                <w:lang w:eastAsia="en-US"/>
              </w:rPr>
              <w:t>Dokumentacja</w:t>
            </w:r>
            <w:r w:rsidR="007A76EB" w:rsidRPr="002B10AF">
              <w:rPr>
                <w:rFonts w:asciiTheme="minorHAnsi" w:hAnsiTheme="minorHAnsi"/>
                <w:b/>
                <w:i/>
                <w:color w:val="000000" w:themeColor="text1"/>
                <w:sz w:val="22"/>
                <w:szCs w:val="22"/>
                <w:lang w:eastAsia="en-US"/>
              </w:rPr>
              <w:t>:</w:t>
            </w:r>
          </w:p>
        </w:tc>
        <w:tc>
          <w:tcPr>
            <w:tcW w:w="1134" w:type="dxa"/>
            <w:vAlign w:val="center"/>
          </w:tcPr>
          <w:p w:rsidR="005C6792" w:rsidRPr="002B10AF" w:rsidRDefault="005C6792" w:rsidP="001F4CF3">
            <w:pPr>
              <w:spacing w:line="276" w:lineRule="auto"/>
              <w:ind w:right="-108" w:hanging="108"/>
              <w:jc w:val="center"/>
              <w:rPr>
                <w:rFonts w:asciiTheme="minorHAnsi" w:hAnsiTheme="minorHAnsi"/>
                <w:b/>
                <w:i/>
                <w:color w:val="000000" w:themeColor="text1"/>
                <w:sz w:val="22"/>
                <w:szCs w:val="22"/>
                <w:lang w:eastAsia="en-US"/>
              </w:rPr>
            </w:pPr>
            <w:r w:rsidRPr="002B10AF">
              <w:rPr>
                <w:rFonts w:asciiTheme="minorHAnsi" w:hAnsiTheme="minorHAnsi"/>
                <w:b/>
                <w:i/>
                <w:color w:val="000000" w:themeColor="text1"/>
                <w:sz w:val="22"/>
                <w:szCs w:val="22"/>
                <w:lang w:eastAsia="en-US"/>
              </w:rPr>
              <w:t>Wymagana</w:t>
            </w:r>
          </w:p>
          <w:p w:rsidR="005C6792" w:rsidRPr="002B10AF" w:rsidRDefault="005C6792" w:rsidP="00E619B4">
            <w:pPr>
              <w:spacing w:line="276" w:lineRule="auto"/>
              <w:jc w:val="center"/>
              <w:rPr>
                <w:rFonts w:asciiTheme="minorHAnsi" w:hAnsiTheme="minorHAnsi"/>
                <w:b/>
                <w:i/>
                <w:color w:val="000000" w:themeColor="text1"/>
                <w:sz w:val="22"/>
                <w:szCs w:val="22"/>
                <w:lang w:eastAsia="en-US"/>
              </w:rPr>
            </w:pPr>
            <w:r w:rsidRPr="002B10AF">
              <w:rPr>
                <w:rFonts w:asciiTheme="minorHAnsi" w:hAnsiTheme="minorHAnsi"/>
                <w:b/>
                <w:i/>
                <w:color w:val="000000" w:themeColor="text1"/>
                <w:sz w:val="22"/>
                <w:szCs w:val="22"/>
                <w:lang w:eastAsia="en-US"/>
              </w:rPr>
              <w:t>[x]</w:t>
            </w:r>
          </w:p>
        </w:tc>
        <w:tc>
          <w:tcPr>
            <w:tcW w:w="4111" w:type="dxa"/>
            <w:vAlign w:val="center"/>
          </w:tcPr>
          <w:p w:rsidR="005C6792" w:rsidRPr="002B10AF" w:rsidRDefault="005C6792" w:rsidP="001F4CF3">
            <w:pPr>
              <w:spacing w:line="276" w:lineRule="auto"/>
              <w:jc w:val="center"/>
              <w:rPr>
                <w:rFonts w:asciiTheme="minorHAnsi" w:hAnsiTheme="minorHAnsi"/>
                <w:b/>
                <w:i/>
                <w:color w:val="000000" w:themeColor="text1"/>
                <w:sz w:val="22"/>
                <w:szCs w:val="22"/>
                <w:lang w:eastAsia="en-US"/>
              </w:rPr>
            </w:pPr>
            <w:r w:rsidRPr="002B10AF">
              <w:rPr>
                <w:rFonts w:asciiTheme="minorHAnsi" w:hAnsiTheme="minorHAnsi"/>
                <w:b/>
                <w:i/>
                <w:color w:val="000000" w:themeColor="text1"/>
                <w:sz w:val="22"/>
                <w:szCs w:val="22"/>
                <w:lang w:eastAsia="en-US"/>
              </w:rPr>
              <w:t>Dokument źródłowy</w:t>
            </w:r>
            <w:r w:rsidR="007A76EB" w:rsidRPr="002B10AF">
              <w:rPr>
                <w:rFonts w:asciiTheme="minorHAnsi" w:hAnsiTheme="minorHAnsi"/>
                <w:b/>
                <w:i/>
                <w:color w:val="000000" w:themeColor="text1"/>
                <w:sz w:val="22"/>
                <w:szCs w:val="22"/>
                <w:lang w:eastAsia="en-US"/>
              </w:rPr>
              <w:t>:</w:t>
            </w:r>
          </w:p>
        </w:tc>
      </w:tr>
      <w:tr w:rsidR="002A062D" w:rsidRPr="002B10AF" w:rsidTr="001F4CF3">
        <w:trPr>
          <w:trHeight w:val="340"/>
        </w:trPr>
        <w:tc>
          <w:tcPr>
            <w:tcW w:w="851" w:type="dxa"/>
            <w:vAlign w:val="center"/>
          </w:tcPr>
          <w:p w:rsidR="005C6792" w:rsidRPr="002B10AF" w:rsidRDefault="005C6792" w:rsidP="001F4CF3">
            <w:pPr>
              <w:spacing w:line="276" w:lineRule="auto"/>
              <w:jc w:val="center"/>
              <w:rPr>
                <w:rFonts w:asciiTheme="minorHAnsi" w:hAnsiTheme="minorHAnsi"/>
                <w:b/>
                <w:i/>
                <w:color w:val="000000" w:themeColor="text1"/>
                <w:sz w:val="22"/>
                <w:szCs w:val="22"/>
                <w:lang w:eastAsia="en-US"/>
              </w:rPr>
            </w:pPr>
            <w:r w:rsidRPr="002B10AF">
              <w:rPr>
                <w:rFonts w:asciiTheme="minorHAnsi" w:hAnsiTheme="minorHAnsi"/>
                <w:b/>
                <w:i/>
                <w:color w:val="000000" w:themeColor="text1"/>
                <w:sz w:val="22"/>
                <w:szCs w:val="22"/>
                <w:lang w:eastAsia="en-US"/>
              </w:rPr>
              <w:t>A</w:t>
            </w:r>
          </w:p>
        </w:tc>
        <w:tc>
          <w:tcPr>
            <w:tcW w:w="5387" w:type="dxa"/>
            <w:gridSpan w:val="2"/>
            <w:vAlign w:val="center"/>
          </w:tcPr>
          <w:p w:rsidR="005C6792" w:rsidRPr="002B10AF" w:rsidRDefault="005C6792" w:rsidP="001F4CF3">
            <w:pPr>
              <w:spacing w:line="276" w:lineRule="auto"/>
              <w:jc w:val="center"/>
              <w:rPr>
                <w:rFonts w:asciiTheme="minorHAnsi" w:hAnsiTheme="minorHAnsi"/>
                <w:b/>
                <w:i/>
                <w:color w:val="000000" w:themeColor="text1"/>
                <w:sz w:val="22"/>
                <w:szCs w:val="22"/>
                <w:lang w:eastAsia="en-US"/>
              </w:rPr>
            </w:pPr>
            <w:r w:rsidRPr="002B10AF">
              <w:rPr>
                <w:rFonts w:asciiTheme="minorHAnsi" w:hAnsiTheme="minorHAnsi"/>
                <w:b/>
                <w:i/>
                <w:color w:val="000000" w:themeColor="text1"/>
                <w:sz w:val="22"/>
                <w:szCs w:val="22"/>
                <w:lang w:eastAsia="en-US"/>
              </w:rPr>
              <w:t>PRZED  ROZPOCZĘCIEM  PRAC</w:t>
            </w:r>
            <w:r w:rsidR="007A76EB" w:rsidRPr="002B10AF">
              <w:rPr>
                <w:rFonts w:asciiTheme="minorHAnsi" w:hAnsiTheme="minorHAnsi"/>
                <w:b/>
                <w:i/>
                <w:color w:val="000000" w:themeColor="text1"/>
                <w:sz w:val="22"/>
                <w:szCs w:val="22"/>
                <w:lang w:eastAsia="en-US"/>
              </w:rPr>
              <w:t>:</w:t>
            </w:r>
          </w:p>
        </w:tc>
        <w:tc>
          <w:tcPr>
            <w:tcW w:w="4111" w:type="dxa"/>
            <w:vAlign w:val="center"/>
          </w:tcPr>
          <w:p w:rsidR="005C6792" w:rsidRPr="002B10AF" w:rsidRDefault="005C6792" w:rsidP="001F4CF3">
            <w:pPr>
              <w:spacing w:line="276" w:lineRule="auto"/>
              <w:rPr>
                <w:rFonts w:asciiTheme="minorHAnsi" w:hAnsiTheme="minorHAnsi"/>
                <w:b/>
                <w:i/>
                <w:color w:val="000000" w:themeColor="text1"/>
                <w:sz w:val="22"/>
                <w:szCs w:val="22"/>
                <w:lang w:eastAsia="en-US"/>
              </w:rPr>
            </w:pPr>
          </w:p>
        </w:tc>
      </w:tr>
      <w:tr w:rsidR="002A062D" w:rsidRPr="002B10AF" w:rsidTr="001F4CF3">
        <w:trPr>
          <w:trHeight w:val="340"/>
        </w:trPr>
        <w:tc>
          <w:tcPr>
            <w:tcW w:w="851" w:type="dxa"/>
            <w:vAlign w:val="center"/>
          </w:tcPr>
          <w:p w:rsidR="005C6792" w:rsidRPr="002B10AF" w:rsidRDefault="005C6792" w:rsidP="00E26000">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2B10AF" w:rsidRDefault="005C6792" w:rsidP="001F4CF3">
            <w:pPr>
              <w:spacing w:line="276" w:lineRule="auto"/>
              <w:contextualSpacing/>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Wniosek o wydanie przepustek</w:t>
            </w:r>
            <w:r w:rsidR="00461B6F">
              <w:rPr>
                <w:rFonts w:asciiTheme="minorHAnsi" w:hAnsiTheme="minorHAnsi"/>
                <w:color w:val="000000" w:themeColor="text1"/>
                <w:sz w:val="22"/>
                <w:szCs w:val="22"/>
                <w:lang w:eastAsia="en-US"/>
              </w:rPr>
              <w:t xml:space="preserve"> </w:t>
            </w:r>
            <w:r w:rsidRPr="002B10AF">
              <w:rPr>
                <w:rFonts w:asciiTheme="minorHAnsi" w:hAnsiTheme="minorHAnsi"/>
                <w:color w:val="000000" w:themeColor="text1"/>
                <w:sz w:val="22"/>
                <w:szCs w:val="22"/>
                <w:lang w:eastAsia="en-US"/>
              </w:rPr>
              <w:t>tymczasowych dla Pracowników</w:t>
            </w:r>
          </w:p>
        </w:tc>
        <w:tc>
          <w:tcPr>
            <w:tcW w:w="1134" w:type="dxa"/>
            <w:vAlign w:val="center"/>
          </w:tcPr>
          <w:p w:rsidR="007A76EB" w:rsidRPr="002B10AF" w:rsidRDefault="007A76EB" w:rsidP="001F4CF3">
            <w:pPr>
              <w:spacing w:line="276" w:lineRule="auto"/>
              <w:contextualSpacing/>
              <w:jc w:val="center"/>
              <w:rPr>
                <w:rFonts w:asciiTheme="minorHAnsi" w:hAnsiTheme="minorHAnsi"/>
                <w:color w:val="000000" w:themeColor="text1"/>
                <w:sz w:val="22"/>
                <w:szCs w:val="22"/>
                <w:lang w:eastAsia="en-US"/>
              </w:rPr>
            </w:pPr>
          </w:p>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x</w:t>
            </w:r>
          </w:p>
        </w:tc>
        <w:tc>
          <w:tcPr>
            <w:tcW w:w="4111" w:type="dxa"/>
            <w:vAlign w:val="center"/>
          </w:tcPr>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Instrukcja przepustkowa dla ruchu osobowego i pojazdów nr I/DK/B/35/2008</w:t>
            </w:r>
          </w:p>
        </w:tc>
      </w:tr>
      <w:tr w:rsidR="002A062D" w:rsidRPr="002B10AF" w:rsidTr="001F4CF3">
        <w:trPr>
          <w:trHeight w:val="340"/>
        </w:trPr>
        <w:tc>
          <w:tcPr>
            <w:tcW w:w="851" w:type="dxa"/>
            <w:vAlign w:val="center"/>
          </w:tcPr>
          <w:p w:rsidR="005C6792" w:rsidRPr="002B10AF" w:rsidRDefault="005C6792" w:rsidP="00E26000">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2B10AF" w:rsidRDefault="005C6792" w:rsidP="001F4CF3">
            <w:pPr>
              <w:spacing w:line="276" w:lineRule="auto"/>
              <w:contextualSpacing/>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Wniosek o wydanie przepustek tymczasowych dla pojazdów</w:t>
            </w:r>
          </w:p>
        </w:tc>
        <w:tc>
          <w:tcPr>
            <w:tcW w:w="1134" w:type="dxa"/>
            <w:vAlign w:val="center"/>
          </w:tcPr>
          <w:p w:rsidR="007A76EB" w:rsidRPr="002B10AF" w:rsidRDefault="007A76EB" w:rsidP="001F4CF3">
            <w:pPr>
              <w:spacing w:line="276" w:lineRule="auto"/>
              <w:contextualSpacing/>
              <w:jc w:val="center"/>
              <w:rPr>
                <w:rFonts w:asciiTheme="minorHAnsi" w:hAnsiTheme="minorHAnsi"/>
                <w:color w:val="000000" w:themeColor="text1"/>
                <w:sz w:val="22"/>
                <w:szCs w:val="22"/>
                <w:lang w:eastAsia="en-US"/>
              </w:rPr>
            </w:pPr>
          </w:p>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x</w:t>
            </w:r>
          </w:p>
        </w:tc>
        <w:tc>
          <w:tcPr>
            <w:tcW w:w="4111" w:type="dxa"/>
            <w:vAlign w:val="center"/>
          </w:tcPr>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Instrukcja przepustkowa dla ruchu osobowego i pojazdów nr I/DK/B/35/2008</w:t>
            </w:r>
          </w:p>
        </w:tc>
      </w:tr>
      <w:tr w:rsidR="002A062D" w:rsidRPr="002B10AF" w:rsidTr="001F4CF3">
        <w:trPr>
          <w:trHeight w:val="340"/>
        </w:trPr>
        <w:tc>
          <w:tcPr>
            <w:tcW w:w="851" w:type="dxa"/>
            <w:vAlign w:val="center"/>
          </w:tcPr>
          <w:p w:rsidR="005C6792" w:rsidRPr="002B10AF" w:rsidRDefault="005C6792" w:rsidP="00E26000">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2B10AF" w:rsidRDefault="005C6792" w:rsidP="001F4CF3">
            <w:pPr>
              <w:spacing w:line="276" w:lineRule="auto"/>
              <w:contextualSpacing/>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Wniosek – zezwolenie na wjazd i parkowanie na terenie obiektów energetycznych</w:t>
            </w:r>
          </w:p>
        </w:tc>
        <w:tc>
          <w:tcPr>
            <w:tcW w:w="1134" w:type="dxa"/>
            <w:vAlign w:val="center"/>
          </w:tcPr>
          <w:p w:rsidR="007A76EB" w:rsidRPr="002B10AF" w:rsidRDefault="007A76EB" w:rsidP="001F4CF3">
            <w:pPr>
              <w:spacing w:line="276" w:lineRule="auto"/>
              <w:contextualSpacing/>
              <w:jc w:val="center"/>
              <w:rPr>
                <w:rFonts w:asciiTheme="minorHAnsi" w:hAnsiTheme="minorHAnsi"/>
                <w:color w:val="000000" w:themeColor="text1"/>
                <w:sz w:val="22"/>
                <w:szCs w:val="22"/>
                <w:lang w:eastAsia="en-US"/>
              </w:rPr>
            </w:pPr>
          </w:p>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x</w:t>
            </w:r>
          </w:p>
        </w:tc>
        <w:tc>
          <w:tcPr>
            <w:tcW w:w="4111" w:type="dxa"/>
            <w:vAlign w:val="center"/>
          </w:tcPr>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Instrukcja przepustkowa dla ruchu osobowego i pojazdów nr I/DK/B/35/2008</w:t>
            </w:r>
          </w:p>
        </w:tc>
      </w:tr>
      <w:tr w:rsidR="002A062D" w:rsidRPr="002B10AF" w:rsidTr="001F4CF3">
        <w:trPr>
          <w:trHeight w:val="340"/>
        </w:trPr>
        <w:tc>
          <w:tcPr>
            <w:tcW w:w="851" w:type="dxa"/>
            <w:vAlign w:val="center"/>
          </w:tcPr>
          <w:p w:rsidR="005C6792" w:rsidRPr="002B10AF" w:rsidRDefault="005C6792" w:rsidP="00E26000">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2B10AF" w:rsidRDefault="005C6792" w:rsidP="001F4CF3">
            <w:pPr>
              <w:spacing w:line="276" w:lineRule="auto"/>
              <w:contextualSpacing/>
              <w:jc w:val="both"/>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Wykazy pracowników skierowanych do wykonywania prac na rzecz ENEA Elektrownia Połaniec S.A. wraz z podwykonawcami (Załącznik Z1 dokumentu związanego nr 3 do IOBP)</w:t>
            </w:r>
          </w:p>
        </w:tc>
        <w:tc>
          <w:tcPr>
            <w:tcW w:w="1134" w:type="dxa"/>
            <w:vAlign w:val="center"/>
          </w:tcPr>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x</w:t>
            </w:r>
          </w:p>
        </w:tc>
        <w:tc>
          <w:tcPr>
            <w:tcW w:w="4111" w:type="dxa"/>
            <w:vAlign w:val="center"/>
          </w:tcPr>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 xml:space="preserve">Instrukcja organizacji bezpiecznej pracy w Enea Elektrownia Połaniec S.A nr I/DB/B/20/2013 </w:t>
            </w:r>
          </w:p>
        </w:tc>
      </w:tr>
      <w:tr w:rsidR="002A062D" w:rsidRPr="002B10AF" w:rsidTr="001F4CF3">
        <w:trPr>
          <w:trHeight w:val="340"/>
        </w:trPr>
        <w:tc>
          <w:tcPr>
            <w:tcW w:w="851" w:type="dxa"/>
            <w:vAlign w:val="center"/>
          </w:tcPr>
          <w:p w:rsidR="005C6792" w:rsidRPr="002B10AF" w:rsidRDefault="005C6792" w:rsidP="00E26000">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2B10AF" w:rsidRDefault="005C6792" w:rsidP="001F4CF3">
            <w:pPr>
              <w:spacing w:line="276" w:lineRule="auto"/>
              <w:contextualSpacing/>
              <w:jc w:val="both"/>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Karta Informacyjna Bezpieczeństwa i Higieny Pracy dla Wykonawców – Z2 (Załącznik do zgłoszenia Z1 dokumentu związanego nr 3 do IOBP )</w:t>
            </w:r>
          </w:p>
        </w:tc>
        <w:tc>
          <w:tcPr>
            <w:tcW w:w="1134" w:type="dxa"/>
            <w:vAlign w:val="center"/>
          </w:tcPr>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x</w:t>
            </w:r>
          </w:p>
        </w:tc>
        <w:tc>
          <w:tcPr>
            <w:tcW w:w="4111" w:type="dxa"/>
            <w:vAlign w:val="center"/>
          </w:tcPr>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Instrukcja organizacji bezpiecznej pracy w Enea Elektrownia Połaniec S.A nr I/DB/B/20/2013</w:t>
            </w:r>
          </w:p>
        </w:tc>
      </w:tr>
      <w:tr w:rsidR="002A062D" w:rsidRPr="002B10AF" w:rsidTr="001F4CF3">
        <w:trPr>
          <w:trHeight w:val="340"/>
        </w:trPr>
        <w:tc>
          <w:tcPr>
            <w:tcW w:w="851" w:type="dxa"/>
            <w:vAlign w:val="center"/>
          </w:tcPr>
          <w:p w:rsidR="005C6792" w:rsidRPr="002B10AF" w:rsidRDefault="005C6792" w:rsidP="00E26000">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2B10AF" w:rsidRDefault="005C6792" w:rsidP="001F4CF3">
            <w:pPr>
              <w:spacing w:line="276" w:lineRule="auto"/>
              <w:contextualSpacing/>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 xml:space="preserve">Zakres </w:t>
            </w:r>
            <w:r w:rsidR="00461B6F">
              <w:rPr>
                <w:rFonts w:asciiTheme="minorHAnsi" w:hAnsiTheme="minorHAnsi"/>
                <w:color w:val="000000" w:themeColor="text1"/>
                <w:sz w:val="22"/>
                <w:szCs w:val="22"/>
                <w:lang w:eastAsia="en-US"/>
              </w:rPr>
              <w:t>robót budowlanych/usług</w:t>
            </w:r>
          </w:p>
        </w:tc>
        <w:tc>
          <w:tcPr>
            <w:tcW w:w="1134" w:type="dxa"/>
            <w:vAlign w:val="center"/>
          </w:tcPr>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2B10AF" w:rsidTr="001F4CF3">
        <w:trPr>
          <w:trHeight w:val="340"/>
        </w:trPr>
        <w:tc>
          <w:tcPr>
            <w:tcW w:w="851" w:type="dxa"/>
            <w:vAlign w:val="center"/>
          </w:tcPr>
          <w:p w:rsidR="005C6792" w:rsidRPr="002B10AF" w:rsidRDefault="005C6792" w:rsidP="00E26000">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2B10AF" w:rsidRDefault="005C6792" w:rsidP="001F4CF3">
            <w:pPr>
              <w:spacing w:line="276" w:lineRule="auto"/>
              <w:contextualSpacing/>
              <w:rPr>
                <w:rFonts w:asciiTheme="minorHAnsi" w:hAnsiTheme="minorHAnsi"/>
                <w:b/>
                <w:i/>
                <w:color w:val="000000" w:themeColor="text1"/>
                <w:sz w:val="22"/>
                <w:szCs w:val="22"/>
                <w:lang w:eastAsia="en-US"/>
              </w:rPr>
            </w:pPr>
            <w:r w:rsidRPr="002B10AF">
              <w:rPr>
                <w:rFonts w:asciiTheme="minorHAnsi" w:hAnsiTheme="minorHAnsi"/>
                <w:color w:val="000000" w:themeColor="text1"/>
                <w:sz w:val="22"/>
                <w:szCs w:val="22"/>
                <w:lang w:eastAsia="en-US"/>
              </w:rPr>
              <w:t xml:space="preserve">Harmonogram realizacji prac </w:t>
            </w:r>
          </w:p>
        </w:tc>
        <w:tc>
          <w:tcPr>
            <w:tcW w:w="1134" w:type="dxa"/>
            <w:vAlign w:val="center"/>
          </w:tcPr>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2B10AF" w:rsidTr="001F4CF3">
        <w:trPr>
          <w:trHeight w:val="340"/>
        </w:trPr>
        <w:tc>
          <w:tcPr>
            <w:tcW w:w="851" w:type="dxa"/>
            <w:vAlign w:val="center"/>
          </w:tcPr>
          <w:p w:rsidR="005C6792" w:rsidRPr="002B10AF" w:rsidRDefault="005C6792" w:rsidP="00E26000">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2B10AF" w:rsidRDefault="005C6792" w:rsidP="001F4CF3">
            <w:pPr>
              <w:spacing w:line="276" w:lineRule="auto"/>
              <w:contextualSpacing/>
              <w:jc w:val="both"/>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Przewidywany - Plan odpadów</w:t>
            </w:r>
            <w:r w:rsidR="00461B6F">
              <w:rPr>
                <w:rFonts w:asciiTheme="minorHAnsi" w:hAnsiTheme="minorHAnsi"/>
                <w:color w:val="000000" w:themeColor="text1"/>
                <w:sz w:val="22"/>
                <w:szCs w:val="22"/>
                <w:lang w:eastAsia="en-US"/>
              </w:rPr>
              <w:t xml:space="preserve"> </w:t>
            </w:r>
            <w:r w:rsidRPr="002B10AF">
              <w:rPr>
                <w:rFonts w:asciiTheme="minorHAnsi" w:hAnsiTheme="minorHAnsi"/>
                <w:color w:val="000000" w:themeColor="text1"/>
                <w:sz w:val="22"/>
                <w:szCs w:val="22"/>
                <w:lang w:eastAsia="en-US"/>
              </w:rPr>
              <w:t>przewidzia</w:t>
            </w:r>
            <w:r w:rsidR="007A76EB" w:rsidRPr="002B10AF">
              <w:rPr>
                <w:rFonts w:asciiTheme="minorHAnsi" w:hAnsiTheme="minorHAnsi"/>
                <w:color w:val="000000" w:themeColor="text1"/>
                <w:sz w:val="22"/>
                <w:szCs w:val="22"/>
                <w:lang w:eastAsia="en-US"/>
              </w:rPr>
              <w:t xml:space="preserve">nych do wytworzenia </w:t>
            </w:r>
            <w:r w:rsidRPr="002B10AF">
              <w:rPr>
                <w:rFonts w:asciiTheme="minorHAnsi" w:hAnsiTheme="minorHAnsi"/>
                <w:color w:val="000000" w:themeColor="text1"/>
                <w:sz w:val="22"/>
                <w:szCs w:val="22"/>
                <w:lang w:eastAsia="en-US"/>
              </w:rPr>
              <w:t>w związku z</w:t>
            </w:r>
            <w:r w:rsidR="00461B6F">
              <w:rPr>
                <w:rFonts w:asciiTheme="minorHAnsi" w:hAnsiTheme="minorHAnsi"/>
                <w:color w:val="000000" w:themeColor="text1"/>
                <w:sz w:val="22"/>
                <w:szCs w:val="22"/>
                <w:lang w:eastAsia="en-US"/>
              </w:rPr>
              <w:t> </w:t>
            </w:r>
            <w:r w:rsidRPr="002B10AF">
              <w:rPr>
                <w:rFonts w:asciiTheme="minorHAnsi" w:hAnsiTheme="minorHAnsi"/>
                <w:color w:val="000000" w:themeColor="text1"/>
                <w:sz w:val="22"/>
                <w:szCs w:val="22"/>
                <w:lang w:eastAsia="en-US"/>
              </w:rPr>
              <w:t>realizowaną umową rynkową, zawierający prognozę: rodzaju odpadów, ilości oraz planowanych sposobach ich</w:t>
            </w:r>
            <w:r w:rsidR="00461B6F">
              <w:rPr>
                <w:rFonts w:asciiTheme="minorHAnsi" w:hAnsiTheme="minorHAnsi"/>
                <w:color w:val="000000" w:themeColor="text1"/>
                <w:sz w:val="22"/>
                <w:szCs w:val="22"/>
                <w:lang w:eastAsia="en-US"/>
              </w:rPr>
              <w:t xml:space="preserve"> </w:t>
            </w:r>
            <w:r w:rsidRPr="002B10AF">
              <w:rPr>
                <w:rFonts w:asciiTheme="minorHAnsi" w:hAnsiTheme="minorHAnsi"/>
                <w:color w:val="000000" w:themeColor="text1"/>
                <w:sz w:val="22"/>
                <w:szCs w:val="22"/>
                <w:lang w:eastAsia="en-US"/>
              </w:rPr>
              <w:t>zagospodarowania (Załącznik Z-2)</w:t>
            </w:r>
          </w:p>
        </w:tc>
        <w:tc>
          <w:tcPr>
            <w:tcW w:w="1134" w:type="dxa"/>
            <w:vAlign w:val="center"/>
          </w:tcPr>
          <w:p w:rsidR="007A76EB" w:rsidRPr="002B10AF" w:rsidRDefault="007A76EB" w:rsidP="001F4CF3">
            <w:pPr>
              <w:spacing w:line="276" w:lineRule="auto"/>
              <w:contextualSpacing/>
              <w:jc w:val="center"/>
              <w:rPr>
                <w:rFonts w:asciiTheme="minorHAnsi" w:hAnsiTheme="minorHAnsi"/>
                <w:color w:val="000000" w:themeColor="text1"/>
                <w:sz w:val="22"/>
                <w:szCs w:val="22"/>
                <w:lang w:eastAsia="en-US"/>
              </w:rPr>
            </w:pPr>
          </w:p>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Instrukcja postępowania z odpadami wytworzonymi w  Elektrowni Połaniec  nr I/TQ/P/41/2014</w:t>
            </w:r>
          </w:p>
        </w:tc>
      </w:tr>
      <w:tr w:rsidR="002A062D" w:rsidRPr="002B10AF" w:rsidTr="001F4CF3">
        <w:trPr>
          <w:trHeight w:val="340"/>
        </w:trPr>
        <w:tc>
          <w:tcPr>
            <w:tcW w:w="851" w:type="dxa"/>
            <w:vAlign w:val="center"/>
          </w:tcPr>
          <w:p w:rsidR="005C6792" w:rsidRPr="002B10AF" w:rsidRDefault="005C6792" w:rsidP="001F4CF3">
            <w:pPr>
              <w:spacing w:line="276" w:lineRule="auto"/>
              <w:jc w:val="center"/>
              <w:rPr>
                <w:rFonts w:asciiTheme="minorHAnsi" w:hAnsiTheme="minorHAnsi"/>
                <w:b/>
                <w:i/>
                <w:color w:val="000000" w:themeColor="text1"/>
                <w:sz w:val="22"/>
                <w:szCs w:val="22"/>
                <w:lang w:eastAsia="en-US"/>
              </w:rPr>
            </w:pPr>
            <w:r w:rsidRPr="002B10AF">
              <w:rPr>
                <w:rFonts w:asciiTheme="minorHAnsi" w:hAnsiTheme="minorHAnsi"/>
                <w:b/>
                <w:i/>
                <w:color w:val="000000" w:themeColor="text1"/>
                <w:sz w:val="22"/>
                <w:szCs w:val="22"/>
                <w:lang w:eastAsia="en-US"/>
              </w:rPr>
              <w:t>B</w:t>
            </w:r>
          </w:p>
        </w:tc>
        <w:tc>
          <w:tcPr>
            <w:tcW w:w="5387" w:type="dxa"/>
            <w:gridSpan w:val="2"/>
            <w:vAlign w:val="center"/>
          </w:tcPr>
          <w:p w:rsidR="005C6792" w:rsidRPr="002B10AF" w:rsidRDefault="005C6792" w:rsidP="001F4CF3">
            <w:pPr>
              <w:spacing w:line="276" w:lineRule="auto"/>
              <w:ind w:left="284" w:hanging="250"/>
              <w:contextualSpacing/>
              <w:jc w:val="center"/>
              <w:rPr>
                <w:rFonts w:asciiTheme="minorHAnsi" w:hAnsiTheme="minorHAnsi"/>
                <w:b/>
                <w:i/>
                <w:color w:val="000000" w:themeColor="text1"/>
                <w:sz w:val="22"/>
                <w:szCs w:val="22"/>
                <w:lang w:eastAsia="en-US"/>
              </w:rPr>
            </w:pPr>
            <w:r w:rsidRPr="002B10AF">
              <w:rPr>
                <w:rFonts w:asciiTheme="minorHAnsi" w:hAnsiTheme="minorHAnsi"/>
                <w:b/>
                <w:i/>
                <w:color w:val="000000" w:themeColor="text1"/>
                <w:sz w:val="22"/>
                <w:szCs w:val="22"/>
                <w:lang w:eastAsia="en-US"/>
              </w:rPr>
              <w:t>W TRAKCIE  REALIZACJI  PRAC</w:t>
            </w:r>
            <w:r w:rsidR="007A76EB" w:rsidRPr="002B10AF">
              <w:rPr>
                <w:rFonts w:asciiTheme="minorHAnsi" w:hAnsiTheme="minorHAnsi"/>
                <w:b/>
                <w:i/>
                <w:color w:val="000000" w:themeColor="text1"/>
                <w:sz w:val="22"/>
                <w:szCs w:val="22"/>
                <w:lang w:eastAsia="en-US"/>
              </w:rPr>
              <w:t>:</w:t>
            </w:r>
          </w:p>
        </w:tc>
        <w:tc>
          <w:tcPr>
            <w:tcW w:w="4111" w:type="dxa"/>
            <w:vAlign w:val="center"/>
          </w:tcPr>
          <w:p w:rsidR="005C6792" w:rsidRPr="002B10AF" w:rsidRDefault="005C6792" w:rsidP="001F4CF3">
            <w:pPr>
              <w:spacing w:line="276" w:lineRule="auto"/>
              <w:ind w:left="284" w:hanging="250"/>
              <w:contextualSpacing/>
              <w:rPr>
                <w:rFonts w:asciiTheme="minorHAnsi" w:hAnsiTheme="minorHAnsi"/>
                <w:b/>
                <w:i/>
                <w:color w:val="000000" w:themeColor="text1"/>
                <w:sz w:val="22"/>
                <w:szCs w:val="22"/>
                <w:lang w:eastAsia="en-US"/>
              </w:rPr>
            </w:pPr>
          </w:p>
        </w:tc>
      </w:tr>
      <w:tr w:rsidR="002A062D" w:rsidRPr="002B10AF" w:rsidTr="001F4CF3">
        <w:trPr>
          <w:trHeight w:val="340"/>
        </w:trPr>
        <w:tc>
          <w:tcPr>
            <w:tcW w:w="851" w:type="dxa"/>
            <w:vAlign w:val="center"/>
          </w:tcPr>
          <w:p w:rsidR="005C6792" w:rsidRPr="002B10AF" w:rsidRDefault="005C6792" w:rsidP="00E26000">
            <w:pPr>
              <w:numPr>
                <w:ilvl w:val="0"/>
                <w:numId w:val="5"/>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2B10AF" w:rsidRDefault="005C6792" w:rsidP="001F4CF3">
            <w:pPr>
              <w:spacing w:line="276" w:lineRule="auto"/>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 xml:space="preserve">Raport z inspekcji wizualnej </w:t>
            </w:r>
          </w:p>
        </w:tc>
        <w:tc>
          <w:tcPr>
            <w:tcW w:w="1134" w:type="dxa"/>
            <w:vAlign w:val="center"/>
          </w:tcPr>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2B10AF" w:rsidTr="001F4CF3">
        <w:trPr>
          <w:trHeight w:val="340"/>
        </w:trPr>
        <w:tc>
          <w:tcPr>
            <w:tcW w:w="851" w:type="dxa"/>
            <w:vAlign w:val="center"/>
          </w:tcPr>
          <w:p w:rsidR="005C6792" w:rsidRPr="002B10AF" w:rsidRDefault="005C6792" w:rsidP="00E26000">
            <w:pPr>
              <w:numPr>
                <w:ilvl w:val="0"/>
                <w:numId w:val="5"/>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2B10AF" w:rsidRDefault="005C6792" w:rsidP="001F4CF3">
            <w:pPr>
              <w:spacing w:line="276" w:lineRule="auto"/>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Tygodniowy raport realizacji prac wraz z aspektami BHP</w:t>
            </w:r>
          </w:p>
        </w:tc>
        <w:tc>
          <w:tcPr>
            <w:tcW w:w="1134" w:type="dxa"/>
            <w:vAlign w:val="center"/>
          </w:tcPr>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2B10AF" w:rsidTr="001F4CF3">
        <w:trPr>
          <w:trHeight w:val="340"/>
        </w:trPr>
        <w:tc>
          <w:tcPr>
            <w:tcW w:w="851" w:type="dxa"/>
            <w:vAlign w:val="center"/>
          </w:tcPr>
          <w:p w:rsidR="005C6792" w:rsidRPr="002B10AF" w:rsidRDefault="005C6792" w:rsidP="00E26000">
            <w:pPr>
              <w:numPr>
                <w:ilvl w:val="0"/>
                <w:numId w:val="5"/>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2B10AF" w:rsidRDefault="005C6792" w:rsidP="00E619B4">
            <w:pPr>
              <w:spacing w:line="276" w:lineRule="auto"/>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Dokumentacja fotograficzna</w:t>
            </w:r>
          </w:p>
          <w:p w:rsidR="005C6792" w:rsidRPr="002B10AF" w:rsidRDefault="005C6792" w:rsidP="001F4CF3">
            <w:pPr>
              <w:spacing w:line="276" w:lineRule="auto"/>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 xml:space="preserve"> ( stan zastany )</w:t>
            </w:r>
          </w:p>
        </w:tc>
        <w:tc>
          <w:tcPr>
            <w:tcW w:w="1134" w:type="dxa"/>
            <w:vAlign w:val="center"/>
          </w:tcPr>
          <w:p w:rsidR="005C6792" w:rsidRPr="002B10AF" w:rsidDel="001C5765" w:rsidRDefault="005C6792" w:rsidP="001F4CF3">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2B10AF" w:rsidTr="001F4CF3">
        <w:trPr>
          <w:trHeight w:val="340"/>
        </w:trPr>
        <w:tc>
          <w:tcPr>
            <w:tcW w:w="851" w:type="dxa"/>
            <w:vAlign w:val="center"/>
          </w:tcPr>
          <w:p w:rsidR="005C6792" w:rsidRPr="002B10AF" w:rsidRDefault="005C6792" w:rsidP="00E26000">
            <w:pPr>
              <w:numPr>
                <w:ilvl w:val="0"/>
                <w:numId w:val="5"/>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2B10AF" w:rsidRDefault="005C6792" w:rsidP="00E619B4">
            <w:pPr>
              <w:spacing w:line="276" w:lineRule="auto"/>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 xml:space="preserve">Uzgodnienia zmiany zakresu prac </w:t>
            </w:r>
          </w:p>
          <w:p w:rsidR="005C6792" w:rsidRPr="002B10AF" w:rsidRDefault="005C6792" w:rsidP="001F4CF3">
            <w:pPr>
              <w:spacing w:line="276" w:lineRule="auto"/>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 xml:space="preserve">( uzgodniony przez strony i zatwierdzony) </w:t>
            </w:r>
          </w:p>
        </w:tc>
        <w:tc>
          <w:tcPr>
            <w:tcW w:w="1134" w:type="dxa"/>
            <w:vAlign w:val="center"/>
          </w:tcPr>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2B10AF" w:rsidTr="001F4CF3">
        <w:trPr>
          <w:trHeight w:val="340"/>
        </w:trPr>
        <w:tc>
          <w:tcPr>
            <w:tcW w:w="851" w:type="dxa"/>
            <w:vAlign w:val="center"/>
          </w:tcPr>
          <w:p w:rsidR="005C6792" w:rsidRPr="002B10AF" w:rsidRDefault="005C6792" w:rsidP="00E26000">
            <w:pPr>
              <w:numPr>
                <w:ilvl w:val="0"/>
                <w:numId w:val="5"/>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2B10AF" w:rsidRDefault="005C6792" w:rsidP="00E619B4">
            <w:pPr>
              <w:spacing w:line="276" w:lineRule="auto"/>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 xml:space="preserve">Zmiany harmonogramu realizacji prac </w:t>
            </w:r>
          </w:p>
          <w:p w:rsidR="005C6792" w:rsidRPr="002B10AF" w:rsidRDefault="005C6792" w:rsidP="001F4CF3">
            <w:pPr>
              <w:spacing w:line="276" w:lineRule="auto"/>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 xml:space="preserve">( uzgodniony przez strony i zatwierdzony) </w:t>
            </w:r>
          </w:p>
        </w:tc>
        <w:tc>
          <w:tcPr>
            <w:tcW w:w="1134" w:type="dxa"/>
            <w:vAlign w:val="center"/>
          </w:tcPr>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2B10AF" w:rsidTr="001F4CF3">
        <w:trPr>
          <w:trHeight w:val="340"/>
        </w:trPr>
        <w:tc>
          <w:tcPr>
            <w:tcW w:w="851" w:type="dxa"/>
            <w:vAlign w:val="center"/>
          </w:tcPr>
          <w:p w:rsidR="005C6792" w:rsidRPr="002B10AF" w:rsidRDefault="005C6792" w:rsidP="001F4CF3">
            <w:pPr>
              <w:spacing w:line="276" w:lineRule="auto"/>
              <w:jc w:val="center"/>
              <w:rPr>
                <w:rFonts w:asciiTheme="minorHAnsi" w:hAnsiTheme="minorHAnsi"/>
                <w:b/>
                <w:i/>
                <w:color w:val="000000" w:themeColor="text1"/>
                <w:sz w:val="22"/>
                <w:szCs w:val="22"/>
                <w:lang w:eastAsia="en-US"/>
              </w:rPr>
            </w:pPr>
            <w:r w:rsidRPr="002B10AF">
              <w:rPr>
                <w:rFonts w:asciiTheme="minorHAnsi" w:hAnsiTheme="minorHAnsi"/>
                <w:b/>
                <w:i/>
                <w:color w:val="000000" w:themeColor="text1"/>
                <w:sz w:val="22"/>
                <w:szCs w:val="22"/>
                <w:lang w:eastAsia="en-US"/>
              </w:rPr>
              <w:t>C</w:t>
            </w:r>
          </w:p>
        </w:tc>
        <w:tc>
          <w:tcPr>
            <w:tcW w:w="5387" w:type="dxa"/>
            <w:gridSpan w:val="2"/>
            <w:vAlign w:val="center"/>
          </w:tcPr>
          <w:p w:rsidR="005C6792" w:rsidRPr="002B10AF" w:rsidRDefault="005C6792" w:rsidP="001F4CF3">
            <w:pPr>
              <w:spacing w:line="276" w:lineRule="auto"/>
              <w:jc w:val="center"/>
              <w:rPr>
                <w:rFonts w:asciiTheme="minorHAnsi" w:hAnsiTheme="minorHAnsi"/>
                <w:b/>
                <w:i/>
                <w:color w:val="000000" w:themeColor="text1"/>
                <w:sz w:val="22"/>
                <w:szCs w:val="22"/>
                <w:lang w:eastAsia="en-US"/>
              </w:rPr>
            </w:pPr>
            <w:r w:rsidRPr="002B10AF">
              <w:rPr>
                <w:rFonts w:asciiTheme="minorHAnsi" w:hAnsiTheme="minorHAnsi"/>
                <w:b/>
                <w:i/>
                <w:color w:val="000000" w:themeColor="text1"/>
                <w:sz w:val="22"/>
                <w:szCs w:val="22"/>
                <w:lang w:eastAsia="en-US"/>
              </w:rPr>
              <w:t>PO  ZAKOŃCZENIU  PRAC</w:t>
            </w:r>
            <w:r w:rsidR="007A76EB" w:rsidRPr="002B10AF">
              <w:rPr>
                <w:rFonts w:asciiTheme="minorHAnsi" w:hAnsiTheme="minorHAnsi"/>
                <w:b/>
                <w:i/>
                <w:color w:val="000000" w:themeColor="text1"/>
                <w:sz w:val="22"/>
                <w:szCs w:val="22"/>
                <w:lang w:eastAsia="en-US"/>
              </w:rPr>
              <w:t>:</w:t>
            </w:r>
          </w:p>
        </w:tc>
        <w:tc>
          <w:tcPr>
            <w:tcW w:w="4111" w:type="dxa"/>
            <w:vAlign w:val="center"/>
          </w:tcPr>
          <w:p w:rsidR="005C6792" w:rsidRPr="002B10AF" w:rsidRDefault="005C6792" w:rsidP="001F4CF3">
            <w:pPr>
              <w:spacing w:line="276" w:lineRule="auto"/>
              <w:rPr>
                <w:rFonts w:asciiTheme="minorHAnsi" w:hAnsiTheme="minorHAnsi"/>
                <w:b/>
                <w:i/>
                <w:color w:val="000000" w:themeColor="text1"/>
                <w:sz w:val="22"/>
                <w:szCs w:val="22"/>
                <w:lang w:eastAsia="en-US"/>
              </w:rPr>
            </w:pPr>
          </w:p>
        </w:tc>
      </w:tr>
      <w:tr w:rsidR="002A062D" w:rsidRPr="002B10AF" w:rsidTr="001F4CF3">
        <w:trPr>
          <w:trHeight w:val="340"/>
        </w:trPr>
        <w:tc>
          <w:tcPr>
            <w:tcW w:w="851" w:type="dxa"/>
            <w:vAlign w:val="center"/>
          </w:tcPr>
          <w:p w:rsidR="005C6792" w:rsidRPr="002B10AF" w:rsidRDefault="005C6792" w:rsidP="00E26000">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2B10AF" w:rsidRDefault="005C6792" w:rsidP="001F4CF3">
            <w:pPr>
              <w:spacing w:line="276" w:lineRule="auto"/>
              <w:contextualSpacing/>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 xml:space="preserve">Zestawienie materiałów podstawowych użytych do </w:t>
            </w:r>
            <w:r w:rsidR="007A76EB" w:rsidRPr="002B10AF">
              <w:rPr>
                <w:rFonts w:asciiTheme="minorHAnsi" w:hAnsiTheme="minorHAnsi"/>
                <w:color w:val="000000" w:themeColor="text1"/>
                <w:sz w:val="22"/>
                <w:szCs w:val="22"/>
                <w:lang w:eastAsia="en-US"/>
              </w:rPr>
              <w:t>prac</w:t>
            </w:r>
            <w:r w:rsidRPr="002B10AF">
              <w:rPr>
                <w:rFonts w:asciiTheme="minorHAnsi" w:hAnsiTheme="minorHAnsi"/>
                <w:color w:val="000000" w:themeColor="text1"/>
                <w:sz w:val="22"/>
                <w:szCs w:val="22"/>
                <w:lang w:eastAsia="en-US"/>
              </w:rPr>
              <w:t>, z podaniem gatunku materiałó</w:t>
            </w:r>
            <w:r w:rsidR="00913942" w:rsidRPr="002B10AF">
              <w:rPr>
                <w:rFonts w:asciiTheme="minorHAnsi" w:hAnsiTheme="minorHAnsi"/>
                <w:color w:val="000000" w:themeColor="text1"/>
                <w:sz w:val="22"/>
                <w:szCs w:val="22"/>
                <w:lang w:eastAsia="en-US"/>
              </w:rPr>
              <w:t xml:space="preserve">w, numeru wytopu, zastosowania </w:t>
            </w:r>
            <w:r w:rsidRPr="002B10AF">
              <w:rPr>
                <w:rFonts w:asciiTheme="minorHAnsi" w:hAnsiTheme="minorHAnsi"/>
                <w:color w:val="000000" w:themeColor="text1"/>
                <w:sz w:val="22"/>
                <w:szCs w:val="22"/>
                <w:lang w:eastAsia="en-US"/>
              </w:rPr>
              <w:t>oraz numeru atestu/ów</w:t>
            </w:r>
          </w:p>
        </w:tc>
        <w:tc>
          <w:tcPr>
            <w:tcW w:w="1134" w:type="dxa"/>
            <w:vAlign w:val="center"/>
          </w:tcPr>
          <w:p w:rsidR="005C6792" w:rsidRPr="004D20D4" w:rsidRDefault="005C6792" w:rsidP="001F4CF3">
            <w:pPr>
              <w:spacing w:line="276" w:lineRule="auto"/>
              <w:contextualSpacing/>
              <w:jc w:val="center"/>
              <w:rPr>
                <w:rFonts w:asciiTheme="minorHAnsi" w:hAnsiTheme="minorHAnsi"/>
                <w:color w:val="00B050"/>
                <w:sz w:val="22"/>
                <w:szCs w:val="22"/>
                <w:lang w:eastAsia="en-US"/>
              </w:rPr>
            </w:pPr>
          </w:p>
        </w:tc>
        <w:tc>
          <w:tcPr>
            <w:tcW w:w="4111" w:type="dxa"/>
            <w:vAlign w:val="center"/>
          </w:tcPr>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2B10AF" w:rsidTr="001F4CF3">
        <w:trPr>
          <w:trHeight w:val="340"/>
        </w:trPr>
        <w:tc>
          <w:tcPr>
            <w:tcW w:w="851" w:type="dxa"/>
            <w:vAlign w:val="center"/>
          </w:tcPr>
          <w:p w:rsidR="005C6792" w:rsidRPr="002B10AF" w:rsidRDefault="005C6792" w:rsidP="00E26000">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2B10AF" w:rsidRDefault="005C6792" w:rsidP="001F4CF3">
            <w:pPr>
              <w:spacing w:line="276" w:lineRule="auto"/>
              <w:contextualSpacing/>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Zestawienie materiałów dodatkowych do spawania z podaniem gatunku, średnicy oraz numeru atestu/ów</w:t>
            </w:r>
          </w:p>
        </w:tc>
        <w:tc>
          <w:tcPr>
            <w:tcW w:w="1134" w:type="dxa"/>
            <w:vAlign w:val="center"/>
          </w:tcPr>
          <w:p w:rsidR="005C6792" w:rsidRPr="004D20D4" w:rsidRDefault="005C6792" w:rsidP="001F4CF3">
            <w:pPr>
              <w:tabs>
                <w:tab w:val="left" w:pos="450"/>
                <w:tab w:val="center" w:pos="530"/>
              </w:tabs>
              <w:spacing w:line="276" w:lineRule="auto"/>
              <w:contextualSpacing/>
              <w:jc w:val="center"/>
              <w:rPr>
                <w:rFonts w:asciiTheme="minorHAnsi" w:hAnsiTheme="minorHAnsi"/>
                <w:color w:val="00B050"/>
                <w:sz w:val="22"/>
                <w:szCs w:val="22"/>
                <w:lang w:eastAsia="en-US"/>
              </w:rPr>
            </w:pPr>
          </w:p>
        </w:tc>
        <w:tc>
          <w:tcPr>
            <w:tcW w:w="4111" w:type="dxa"/>
            <w:vAlign w:val="center"/>
          </w:tcPr>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2B10AF" w:rsidTr="001F4CF3">
        <w:trPr>
          <w:trHeight w:val="341"/>
        </w:trPr>
        <w:tc>
          <w:tcPr>
            <w:tcW w:w="851" w:type="dxa"/>
            <w:vAlign w:val="center"/>
          </w:tcPr>
          <w:p w:rsidR="005C6792" w:rsidRPr="002B10AF" w:rsidRDefault="005C6792" w:rsidP="00E26000">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2B10AF" w:rsidRDefault="005C6792" w:rsidP="001F4CF3">
            <w:pPr>
              <w:spacing w:line="276" w:lineRule="auto"/>
              <w:contextualSpacing/>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Lista spawaczy uczestniczących w zadaniu</w:t>
            </w:r>
          </w:p>
        </w:tc>
        <w:tc>
          <w:tcPr>
            <w:tcW w:w="1134" w:type="dxa"/>
            <w:vAlign w:val="center"/>
          </w:tcPr>
          <w:p w:rsidR="005C6792" w:rsidRPr="004D20D4" w:rsidRDefault="005C6792" w:rsidP="001F4CF3">
            <w:pPr>
              <w:spacing w:line="276" w:lineRule="auto"/>
              <w:contextualSpacing/>
              <w:jc w:val="center"/>
              <w:rPr>
                <w:rFonts w:asciiTheme="minorHAnsi" w:hAnsiTheme="minorHAnsi"/>
                <w:color w:val="00B050"/>
                <w:sz w:val="22"/>
                <w:szCs w:val="22"/>
                <w:lang w:eastAsia="en-US"/>
              </w:rPr>
            </w:pPr>
          </w:p>
        </w:tc>
        <w:tc>
          <w:tcPr>
            <w:tcW w:w="4111" w:type="dxa"/>
            <w:vAlign w:val="center"/>
          </w:tcPr>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2B10AF" w:rsidTr="001F4CF3">
        <w:trPr>
          <w:trHeight w:val="340"/>
        </w:trPr>
        <w:tc>
          <w:tcPr>
            <w:tcW w:w="851" w:type="dxa"/>
            <w:vAlign w:val="center"/>
          </w:tcPr>
          <w:p w:rsidR="005C6792" w:rsidRPr="002B10AF" w:rsidRDefault="005C6792" w:rsidP="00E26000">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2B10AF" w:rsidRDefault="005C6792" w:rsidP="001F4CF3">
            <w:pPr>
              <w:spacing w:line="276" w:lineRule="auto"/>
              <w:contextualSpacing/>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Lista WPS-ów zastosowanych w zadaniu</w:t>
            </w:r>
          </w:p>
        </w:tc>
        <w:tc>
          <w:tcPr>
            <w:tcW w:w="1134" w:type="dxa"/>
            <w:vAlign w:val="center"/>
          </w:tcPr>
          <w:p w:rsidR="005C6792" w:rsidRPr="004D20D4" w:rsidRDefault="005C6792" w:rsidP="004D20D4">
            <w:pPr>
              <w:spacing w:line="276" w:lineRule="auto"/>
              <w:contextualSpacing/>
              <w:jc w:val="center"/>
              <w:rPr>
                <w:rFonts w:asciiTheme="minorHAnsi" w:hAnsiTheme="minorHAnsi"/>
                <w:color w:val="00B050"/>
                <w:sz w:val="22"/>
                <w:szCs w:val="22"/>
                <w:lang w:eastAsia="en-US"/>
              </w:rPr>
            </w:pPr>
          </w:p>
        </w:tc>
        <w:tc>
          <w:tcPr>
            <w:tcW w:w="4111" w:type="dxa"/>
            <w:vAlign w:val="center"/>
          </w:tcPr>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2B10AF" w:rsidTr="001F4CF3">
        <w:trPr>
          <w:trHeight w:val="340"/>
        </w:trPr>
        <w:tc>
          <w:tcPr>
            <w:tcW w:w="851" w:type="dxa"/>
            <w:vAlign w:val="center"/>
          </w:tcPr>
          <w:p w:rsidR="005C6792" w:rsidRPr="002B10AF" w:rsidRDefault="005C6792" w:rsidP="00E26000">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2B10AF" w:rsidRDefault="005C6792" w:rsidP="001F4CF3">
            <w:pPr>
              <w:spacing w:line="276" w:lineRule="auto"/>
              <w:contextualSpacing/>
              <w:rPr>
                <w:rFonts w:asciiTheme="minorHAnsi" w:hAnsiTheme="minorHAnsi"/>
                <w:color w:val="000000" w:themeColor="text1"/>
                <w:sz w:val="22"/>
                <w:szCs w:val="22"/>
                <w:lang w:eastAsia="en-US"/>
              </w:rPr>
            </w:pPr>
            <w:r w:rsidRPr="00E619B4">
              <w:rPr>
                <w:rFonts w:asciiTheme="minorHAnsi" w:hAnsiTheme="minorHAnsi"/>
                <w:color w:val="000000" w:themeColor="text1"/>
                <w:sz w:val="22"/>
                <w:szCs w:val="22"/>
                <w:lang w:eastAsia="en-US"/>
              </w:rPr>
              <w:t>Lista sprzętu</w:t>
            </w:r>
            <w:r w:rsidRPr="001F4CF3">
              <w:rPr>
                <w:rFonts w:asciiTheme="minorHAnsi" w:hAnsiTheme="minorHAnsi"/>
                <w:color w:val="000000" w:themeColor="text1"/>
                <w:sz w:val="22"/>
                <w:szCs w:val="22"/>
                <w:lang w:eastAsia="en-US"/>
              </w:rPr>
              <w:t xml:space="preserve"> spawalniczego</w:t>
            </w:r>
            <w:r w:rsidRPr="002B10AF">
              <w:rPr>
                <w:rFonts w:asciiTheme="minorHAnsi" w:hAnsiTheme="minorHAnsi"/>
                <w:color w:val="000000" w:themeColor="text1"/>
                <w:sz w:val="22"/>
                <w:szCs w:val="22"/>
                <w:lang w:eastAsia="en-US"/>
              </w:rPr>
              <w:t xml:space="preserve"> zastosowanego w realizacji</w:t>
            </w:r>
          </w:p>
        </w:tc>
        <w:tc>
          <w:tcPr>
            <w:tcW w:w="1134" w:type="dxa"/>
            <w:vAlign w:val="center"/>
          </w:tcPr>
          <w:p w:rsidR="005C6792" w:rsidRPr="004D20D4" w:rsidRDefault="005C6792" w:rsidP="001F4CF3">
            <w:pPr>
              <w:spacing w:line="276" w:lineRule="auto"/>
              <w:contextualSpacing/>
              <w:jc w:val="center"/>
              <w:rPr>
                <w:rFonts w:asciiTheme="minorHAnsi" w:hAnsiTheme="minorHAnsi"/>
                <w:color w:val="00B050"/>
                <w:sz w:val="22"/>
                <w:szCs w:val="22"/>
                <w:lang w:eastAsia="en-US"/>
              </w:rPr>
            </w:pPr>
          </w:p>
        </w:tc>
        <w:tc>
          <w:tcPr>
            <w:tcW w:w="4111" w:type="dxa"/>
            <w:vAlign w:val="center"/>
          </w:tcPr>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p>
        </w:tc>
      </w:tr>
      <w:tr w:rsidR="00F543A6" w:rsidRPr="002B10AF" w:rsidTr="001F4CF3">
        <w:trPr>
          <w:trHeight w:val="340"/>
        </w:trPr>
        <w:tc>
          <w:tcPr>
            <w:tcW w:w="851" w:type="dxa"/>
            <w:vAlign w:val="center"/>
          </w:tcPr>
          <w:p w:rsidR="00F543A6" w:rsidRPr="002B10AF" w:rsidRDefault="00F543A6" w:rsidP="00E26000">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rsidR="00F543A6" w:rsidRPr="002B10AF" w:rsidRDefault="00F543A6" w:rsidP="001F4CF3">
            <w:pPr>
              <w:spacing w:line="276" w:lineRule="auto"/>
              <w:contextualSpacing/>
              <w:rPr>
                <w:rFonts w:asciiTheme="minorHAnsi" w:hAnsiTheme="minorHAnsi"/>
                <w:color w:val="000000" w:themeColor="text1"/>
                <w:sz w:val="22"/>
                <w:szCs w:val="22"/>
                <w:lang w:eastAsia="en-US"/>
              </w:rPr>
            </w:pPr>
            <w:r w:rsidRPr="004B7E9D">
              <w:rPr>
                <w:rFonts w:asciiTheme="minorHAnsi" w:hAnsiTheme="minorHAnsi"/>
                <w:color w:val="000000" w:themeColor="text1"/>
                <w:sz w:val="22"/>
                <w:szCs w:val="22"/>
                <w:lang w:eastAsia="en-US"/>
              </w:rPr>
              <w:t xml:space="preserve">Lista sprzętu </w:t>
            </w:r>
            <w:r>
              <w:rPr>
                <w:rFonts w:asciiTheme="minorHAnsi" w:hAnsiTheme="minorHAnsi"/>
                <w:color w:val="000000" w:themeColor="text1"/>
                <w:sz w:val="22"/>
                <w:szCs w:val="22"/>
                <w:lang w:eastAsia="en-US"/>
              </w:rPr>
              <w:t xml:space="preserve">i urządzeń używanych </w:t>
            </w:r>
            <w:r w:rsidRPr="002B10AF">
              <w:rPr>
                <w:rFonts w:asciiTheme="minorHAnsi" w:hAnsiTheme="minorHAnsi"/>
                <w:color w:val="000000" w:themeColor="text1"/>
                <w:sz w:val="22"/>
                <w:szCs w:val="22"/>
                <w:lang w:eastAsia="en-US"/>
              </w:rPr>
              <w:t xml:space="preserve"> w realizacji</w:t>
            </w:r>
            <w:r>
              <w:rPr>
                <w:rFonts w:asciiTheme="minorHAnsi" w:hAnsiTheme="minorHAnsi"/>
                <w:color w:val="000000" w:themeColor="text1"/>
                <w:sz w:val="22"/>
                <w:szCs w:val="22"/>
                <w:lang w:eastAsia="en-US"/>
              </w:rPr>
              <w:t xml:space="preserve"> zadania wraz z niezbędnymi badaniami i poświadczeniami jakości</w:t>
            </w:r>
          </w:p>
        </w:tc>
        <w:tc>
          <w:tcPr>
            <w:tcW w:w="1134" w:type="dxa"/>
            <w:vAlign w:val="center"/>
          </w:tcPr>
          <w:p w:rsidR="00F543A6" w:rsidRPr="004D20D4" w:rsidRDefault="00F543A6" w:rsidP="001F4CF3">
            <w:pPr>
              <w:spacing w:line="276" w:lineRule="auto"/>
              <w:contextualSpacing/>
              <w:jc w:val="center"/>
              <w:rPr>
                <w:rFonts w:asciiTheme="minorHAnsi" w:hAnsiTheme="minorHAnsi"/>
                <w:color w:val="00B050"/>
                <w:sz w:val="22"/>
                <w:szCs w:val="22"/>
                <w:lang w:eastAsia="en-US"/>
              </w:rPr>
            </w:pPr>
          </w:p>
        </w:tc>
        <w:tc>
          <w:tcPr>
            <w:tcW w:w="4111" w:type="dxa"/>
            <w:vAlign w:val="center"/>
          </w:tcPr>
          <w:p w:rsidR="00F543A6" w:rsidRPr="002B10AF" w:rsidRDefault="00F543A6" w:rsidP="001F4CF3">
            <w:pPr>
              <w:spacing w:line="276" w:lineRule="auto"/>
              <w:contextualSpacing/>
              <w:jc w:val="center"/>
              <w:rPr>
                <w:rFonts w:asciiTheme="minorHAnsi" w:hAnsiTheme="minorHAnsi"/>
                <w:color w:val="000000" w:themeColor="text1"/>
                <w:sz w:val="22"/>
                <w:szCs w:val="22"/>
                <w:lang w:eastAsia="en-US"/>
              </w:rPr>
            </w:pPr>
          </w:p>
        </w:tc>
      </w:tr>
      <w:tr w:rsidR="002A062D" w:rsidRPr="002B10AF" w:rsidTr="001F4CF3">
        <w:trPr>
          <w:trHeight w:val="340"/>
        </w:trPr>
        <w:tc>
          <w:tcPr>
            <w:tcW w:w="851" w:type="dxa"/>
            <w:vAlign w:val="center"/>
          </w:tcPr>
          <w:p w:rsidR="005C6792" w:rsidRPr="002B10AF" w:rsidRDefault="005C6792" w:rsidP="00E26000">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2B10AF" w:rsidRDefault="005C6792" w:rsidP="001F4CF3">
            <w:pPr>
              <w:spacing w:line="276" w:lineRule="auto"/>
              <w:contextualSpacing/>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Poświadczenia / Oświadczenia</w:t>
            </w:r>
          </w:p>
        </w:tc>
        <w:tc>
          <w:tcPr>
            <w:tcW w:w="1134" w:type="dxa"/>
            <w:vAlign w:val="center"/>
          </w:tcPr>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x</w:t>
            </w:r>
          </w:p>
        </w:tc>
        <w:tc>
          <w:tcPr>
            <w:tcW w:w="4111" w:type="dxa"/>
            <w:vAlign w:val="center"/>
          </w:tcPr>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2B10AF" w:rsidTr="001F4CF3">
        <w:trPr>
          <w:trHeight w:val="340"/>
        </w:trPr>
        <w:tc>
          <w:tcPr>
            <w:tcW w:w="851" w:type="dxa"/>
            <w:vAlign w:val="center"/>
          </w:tcPr>
          <w:p w:rsidR="005C6792" w:rsidRPr="002B10AF" w:rsidRDefault="005C6792" w:rsidP="00E26000">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2B10AF" w:rsidRDefault="005C6792" w:rsidP="001F4CF3">
            <w:pPr>
              <w:spacing w:line="276" w:lineRule="auto"/>
              <w:contextualSpacing/>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Zgłoszenie gotowości urządzeń do odbioru</w:t>
            </w:r>
          </w:p>
        </w:tc>
        <w:tc>
          <w:tcPr>
            <w:tcW w:w="1134" w:type="dxa"/>
            <w:vAlign w:val="center"/>
          </w:tcPr>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x</w:t>
            </w:r>
          </w:p>
        </w:tc>
        <w:tc>
          <w:tcPr>
            <w:tcW w:w="4111" w:type="dxa"/>
            <w:vAlign w:val="center"/>
          </w:tcPr>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2B10AF" w:rsidTr="001F4CF3">
        <w:trPr>
          <w:trHeight w:val="340"/>
        </w:trPr>
        <w:tc>
          <w:tcPr>
            <w:tcW w:w="851" w:type="dxa"/>
            <w:vAlign w:val="center"/>
          </w:tcPr>
          <w:p w:rsidR="005C6792" w:rsidRPr="002B10AF" w:rsidRDefault="005C6792" w:rsidP="00E26000">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2B10AF" w:rsidRDefault="005C6792" w:rsidP="001F4CF3">
            <w:pPr>
              <w:spacing w:line="276" w:lineRule="auto"/>
              <w:contextualSpacing/>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 xml:space="preserve">Raport końcowy z wykonanych prac zawierający uwagi / zalecenia dotyczące </w:t>
            </w:r>
            <w:r w:rsidR="007A76EB" w:rsidRPr="002B10AF">
              <w:rPr>
                <w:rFonts w:asciiTheme="minorHAnsi" w:hAnsiTheme="minorHAnsi"/>
                <w:color w:val="000000" w:themeColor="text1"/>
                <w:sz w:val="22"/>
                <w:szCs w:val="22"/>
                <w:lang w:eastAsia="en-US"/>
              </w:rPr>
              <w:t>wykona</w:t>
            </w:r>
            <w:r w:rsidRPr="002B10AF">
              <w:rPr>
                <w:rFonts w:asciiTheme="minorHAnsi" w:hAnsiTheme="minorHAnsi"/>
                <w:color w:val="000000" w:themeColor="text1"/>
                <w:sz w:val="22"/>
                <w:szCs w:val="22"/>
                <w:lang w:eastAsia="en-US"/>
              </w:rPr>
              <w:t>n</w:t>
            </w:r>
            <w:r w:rsidR="00913942" w:rsidRPr="002B10AF">
              <w:rPr>
                <w:rFonts w:asciiTheme="minorHAnsi" w:hAnsiTheme="minorHAnsi"/>
                <w:color w:val="000000" w:themeColor="text1"/>
                <w:sz w:val="22"/>
                <w:szCs w:val="22"/>
                <w:lang w:eastAsia="en-US"/>
              </w:rPr>
              <w:t>ego urządzenia</w:t>
            </w:r>
            <w:r w:rsidR="007A76EB" w:rsidRPr="002B10AF">
              <w:rPr>
                <w:rFonts w:asciiTheme="minorHAnsi" w:hAnsiTheme="minorHAnsi"/>
                <w:color w:val="000000" w:themeColor="text1"/>
                <w:sz w:val="22"/>
                <w:szCs w:val="22"/>
                <w:lang w:eastAsia="en-US"/>
              </w:rPr>
              <w:t>*</w:t>
            </w:r>
            <w:r w:rsidR="00913942" w:rsidRPr="002B10AF">
              <w:rPr>
                <w:rFonts w:asciiTheme="minorHAnsi" w:hAnsiTheme="minorHAnsi"/>
                <w:color w:val="000000" w:themeColor="text1"/>
                <w:sz w:val="22"/>
                <w:szCs w:val="22"/>
                <w:lang w:eastAsia="en-US"/>
              </w:rPr>
              <w:t>/obiektu</w:t>
            </w:r>
            <w:r w:rsidR="007A76EB" w:rsidRPr="002B10AF">
              <w:rPr>
                <w:rFonts w:asciiTheme="minorHAnsi" w:hAnsiTheme="minorHAnsi"/>
                <w:color w:val="000000" w:themeColor="text1"/>
                <w:sz w:val="22"/>
                <w:szCs w:val="22"/>
                <w:lang w:eastAsia="en-US"/>
              </w:rPr>
              <w:t>*</w:t>
            </w:r>
            <w:r w:rsidR="00913942" w:rsidRPr="002B10AF">
              <w:rPr>
                <w:rFonts w:asciiTheme="minorHAnsi" w:hAnsiTheme="minorHAnsi"/>
                <w:color w:val="000000" w:themeColor="text1"/>
                <w:sz w:val="22"/>
                <w:szCs w:val="22"/>
                <w:lang w:eastAsia="en-US"/>
              </w:rPr>
              <w:t xml:space="preserve">,  w tym </w:t>
            </w:r>
            <w:r w:rsidRPr="002B10AF">
              <w:rPr>
                <w:rFonts w:asciiTheme="minorHAnsi" w:hAnsiTheme="minorHAnsi"/>
                <w:color w:val="000000" w:themeColor="text1"/>
                <w:sz w:val="22"/>
                <w:szCs w:val="22"/>
                <w:lang w:eastAsia="en-US"/>
              </w:rPr>
              <w:t>układów i urządzeń współdziałających oraz dokumentację zdjęciową</w:t>
            </w:r>
          </w:p>
        </w:tc>
        <w:tc>
          <w:tcPr>
            <w:tcW w:w="1134" w:type="dxa"/>
            <w:vAlign w:val="center"/>
          </w:tcPr>
          <w:p w:rsidR="005C6792" w:rsidRPr="002B10AF" w:rsidRDefault="00FB444A" w:rsidP="001F4CF3">
            <w:pPr>
              <w:spacing w:line="276" w:lineRule="auto"/>
              <w:contextualSpacing/>
              <w:jc w:val="center"/>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 xml:space="preserve"> </w:t>
            </w:r>
          </w:p>
        </w:tc>
        <w:tc>
          <w:tcPr>
            <w:tcW w:w="4111" w:type="dxa"/>
            <w:vAlign w:val="center"/>
          </w:tcPr>
          <w:p w:rsidR="005C6792" w:rsidRPr="002B10AF" w:rsidRDefault="005C6792" w:rsidP="001F4CF3">
            <w:pPr>
              <w:spacing w:line="276" w:lineRule="auto"/>
              <w:contextualSpacing/>
              <w:jc w:val="center"/>
              <w:rPr>
                <w:rFonts w:asciiTheme="minorHAnsi" w:hAnsiTheme="minorHAnsi"/>
                <w:color w:val="000000" w:themeColor="text1"/>
                <w:sz w:val="22"/>
                <w:szCs w:val="22"/>
                <w:lang w:eastAsia="en-US"/>
              </w:rPr>
            </w:pPr>
          </w:p>
        </w:tc>
      </w:tr>
      <w:tr w:rsidR="002B02D1" w:rsidRPr="002B10AF" w:rsidTr="001F4CF3">
        <w:trPr>
          <w:trHeight w:val="340"/>
        </w:trPr>
        <w:tc>
          <w:tcPr>
            <w:tcW w:w="851" w:type="dxa"/>
            <w:vAlign w:val="center"/>
          </w:tcPr>
          <w:p w:rsidR="002B02D1" w:rsidRPr="002B10AF" w:rsidRDefault="002B02D1" w:rsidP="00E26000">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rsidR="002B02D1" w:rsidRPr="002B10AF" w:rsidRDefault="002B02D1" w:rsidP="00E619B4">
            <w:pPr>
              <w:spacing w:line="276" w:lineRule="auto"/>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 xml:space="preserve">Protokoły odbioru częściowego/ inspektorskiego </w:t>
            </w:r>
            <w:r w:rsidRPr="002B10AF">
              <w:rPr>
                <w:rFonts w:asciiTheme="minorHAnsi" w:hAnsiTheme="minorHAnsi"/>
                <w:color w:val="000000" w:themeColor="text1"/>
                <w:sz w:val="22"/>
                <w:szCs w:val="22"/>
                <w:lang w:eastAsia="en-US"/>
              </w:rPr>
              <w:t>( uzgodniony przez strony i zatwierdzony)</w:t>
            </w:r>
          </w:p>
        </w:tc>
        <w:tc>
          <w:tcPr>
            <w:tcW w:w="1134" w:type="dxa"/>
            <w:vAlign w:val="center"/>
          </w:tcPr>
          <w:p w:rsidR="002B02D1" w:rsidRPr="005D115B" w:rsidRDefault="005D115B" w:rsidP="001F4CF3">
            <w:pPr>
              <w:spacing w:line="276" w:lineRule="auto"/>
              <w:contextualSpacing/>
              <w:jc w:val="center"/>
              <w:rPr>
                <w:rFonts w:asciiTheme="minorHAnsi" w:hAnsiTheme="minorHAnsi"/>
                <w:color w:val="00B050"/>
                <w:sz w:val="22"/>
                <w:szCs w:val="22"/>
                <w:lang w:eastAsia="en-US"/>
              </w:rPr>
            </w:pPr>
            <w:r w:rsidRPr="001A157F">
              <w:rPr>
                <w:rFonts w:asciiTheme="minorHAnsi" w:hAnsiTheme="minorHAnsi"/>
                <w:sz w:val="22"/>
                <w:szCs w:val="22"/>
                <w:lang w:eastAsia="en-US"/>
              </w:rPr>
              <w:t>x</w:t>
            </w:r>
          </w:p>
        </w:tc>
        <w:tc>
          <w:tcPr>
            <w:tcW w:w="4111" w:type="dxa"/>
          </w:tcPr>
          <w:p w:rsidR="002B02D1" w:rsidRPr="002B10AF" w:rsidRDefault="002B02D1" w:rsidP="001F4CF3">
            <w:pPr>
              <w:spacing w:line="276" w:lineRule="auto"/>
              <w:contextualSpacing/>
              <w:jc w:val="center"/>
              <w:rPr>
                <w:rFonts w:asciiTheme="minorHAnsi" w:hAnsiTheme="minorHAnsi"/>
                <w:color w:val="000000" w:themeColor="text1"/>
                <w:sz w:val="22"/>
                <w:szCs w:val="22"/>
                <w:lang w:eastAsia="en-US"/>
              </w:rPr>
            </w:pPr>
            <w:r w:rsidRPr="00817C69">
              <w:rPr>
                <w:rFonts w:asciiTheme="minorHAnsi" w:hAnsiTheme="minorHAnsi"/>
                <w:color w:val="000000" w:themeColor="text1"/>
                <w:sz w:val="22"/>
                <w:szCs w:val="22"/>
                <w:lang w:eastAsia="en-US"/>
              </w:rPr>
              <w:t>Instrukcja odbiorowa/OWZU</w:t>
            </w:r>
          </w:p>
        </w:tc>
      </w:tr>
      <w:tr w:rsidR="002B02D1" w:rsidRPr="002B10AF" w:rsidTr="001F4CF3">
        <w:trPr>
          <w:trHeight w:val="340"/>
        </w:trPr>
        <w:tc>
          <w:tcPr>
            <w:tcW w:w="851" w:type="dxa"/>
            <w:vAlign w:val="center"/>
          </w:tcPr>
          <w:p w:rsidR="002B02D1" w:rsidRPr="002B10AF" w:rsidRDefault="002B02D1" w:rsidP="00E26000">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rsidR="002B02D1" w:rsidRPr="002B10AF" w:rsidRDefault="002B02D1" w:rsidP="00E619B4">
            <w:pPr>
              <w:spacing w:line="276" w:lineRule="auto"/>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Protokoły odbioru technicznego (</w:t>
            </w:r>
            <w:r w:rsidRPr="002B10AF">
              <w:rPr>
                <w:rFonts w:asciiTheme="minorHAnsi" w:hAnsiTheme="minorHAnsi"/>
                <w:color w:val="000000" w:themeColor="text1"/>
                <w:sz w:val="22"/>
                <w:szCs w:val="22"/>
                <w:lang w:eastAsia="en-US"/>
              </w:rPr>
              <w:t>uzgodniony przez strony i zatwierdzony)</w:t>
            </w:r>
          </w:p>
        </w:tc>
        <w:tc>
          <w:tcPr>
            <w:tcW w:w="1134" w:type="dxa"/>
            <w:vAlign w:val="center"/>
          </w:tcPr>
          <w:p w:rsidR="002B02D1" w:rsidRPr="005D115B" w:rsidRDefault="005D115B" w:rsidP="001F4CF3">
            <w:pPr>
              <w:spacing w:line="276" w:lineRule="auto"/>
              <w:contextualSpacing/>
              <w:jc w:val="center"/>
              <w:rPr>
                <w:rFonts w:asciiTheme="minorHAnsi" w:hAnsiTheme="minorHAnsi"/>
                <w:color w:val="00B050"/>
                <w:sz w:val="22"/>
                <w:szCs w:val="22"/>
                <w:lang w:eastAsia="en-US"/>
              </w:rPr>
            </w:pPr>
            <w:r w:rsidRPr="001A157F">
              <w:rPr>
                <w:rFonts w:asciiTheme="minorHAnsi" w:hAnsiTheme="minorHAnsi"/>
                <w:sz w:val="22"/>
                <w:szCs w:val="22"/>
                <w:lang w:eastAsia="en-US"/>
              </w:rPr>
              <w:t>x</w:t>
            </w:r>
          </w:p>
        </w:tc>
        <w:tc>
          <w:tcPr>
            <w:tcW w:w="4111" w:type="dxa"/>
          </w:tcPr>
          <w:p w:rsidR="002B02D1" w:rsidRPr="002B10AF" w:rsidRDefault="002B02D1" w:rsidP="001F4CF3">
            <w:pPr>
              <w:spacing w:line="276" w:lineRule="auto"/>
              <w:contextualSpacing/>
              <w:jc w:val="center"/>
              <w:rPr>
                <w:rFonts w:asciiTheme="minorHAnsi" w:hAnsiTheme="minorHAnsi"/>
                <w:color w:val="000000" w:themeColor="text1"/>
                <w:sz w:val="22"/>
                <w:szCs w:val="22"/>
                <w:lang w:eastAsia="en-US"/>
              </w:rPr>
            </w:pPr>
            <w:r w:rsidRPr="00817C69">
              <w:rPr>
                <w:rFonts w:asciiTheme="minorHAnsi" w:hAnsiTheme="minorHAnsi"/>
                <w:color w:val="000000" w:themeColor="text1"/>
                <w:sz w:val="22"/>
                <w:szCs w:val="22"/>
                <w:lang w:eastAsia="en-US"/>
              </w:rPr>
              <w:t>Instrukcja odbiorowa/OWZU</w:t>
            </w:r>
          </w:p>
        </w:tc>
      </w:tr>
      <w:tr w:rsidR="002B02D1" w:rsidRPr="002B10AF" w:rsidTr="001F4CF3">
        <w:trPr>
          <w:trHeight w:val="340"/>
        </w:trPr>
        <w:tc>
          <w:tcPr>
            <w:tcW w:w="851" w:type="dxa"/>
            <w:vAlign w:val="center"/>
          </w:tcPr>
          <w:p w:rsidR="002B02D1" w:rsidRPr="002B10AF" w:rsidRDefault="002B02D1" w:rsidP="00E26000">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rsidR="002B02D1" w:rsidRPr="002B10AF" w:rsidRDefault="002B02D1" w:rsidP="00E619B4">
            <w:pPr>
              <w:spacing w:line="276" w:lineRule="auto"/>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Protok</w:t>
            </w:r>
            <w:r>
              <w:rPr>
                <w:rFonts w:asciiTheme="minorHAnsi" w:hAnsiTheme="minorHAnsi"/>
                <w:color w:val="000000" w:themeColor="text1"/>
                <w:sz w:val="22"/>
                <w:szCs w:val="22"/>
                <w:lang w:eastAsia="en-US"/>
              </w:rPr>
              <w:t>ół</w:t>
            </w:r>
            <w:r w:rsidRPr="002B10AF">
              <w:rPr>
                <w:rFonts w:asciiTheme="minorHAnsi" w:hAnsiTheme="minorHAnsi"/>
                <w:color w:val="000000" w:themeColor="text1"/>
                <w:sz w:val="22"/>
                <w:szCs w:val="22"/>
                <w:lang w:eastAsia="en-US"/>
              </w:rPr>
              <w:t xml:space="preserve"> odbior</w:t>
            </w:r>
            <w:r>
              <w:rPr>
                <w:rFonts w:asciiTheme="minorHAnsi" w:hAnsiTheme="minorHAnsi"/>
                <w:color w:val="000000" w:themeColor="text1"/>
                <w:sz w:val="22"/>
                <w:szCs w:val="22"/>
                <w:lang w:eastAsia="en-US"/>
              </w:rPr>
              <w:t>u</w:t>
            </w:r>
            <w:r w:rsidRPr="002B10AF">
              <w:rPr>
                <w:rFonts w:asciiTheme="minorHAnsi" w:hAnsiTheme="minorHAnsi"/>
                <w:color w:val="000000" w:themeColor="text1"/>
                <w:sz w:val="22"/>
                <w:szCs w:val="22"/>
                <w:lang w:eastAsia="en-US"/>
              </w:rPr>
              <w:t xml:space="preserve"> końcow</w:t>
            </w:r>
            <w:r>
              <w:rPr>
                <w:rFonts w:asciiTheme="minorHAnsi" w:hAnsiTheme="minorHAnsi"/>
                <w:color w:val="000000" w:themeColor="text1"/>
                <w:sz w:val="22"/>
                <w:szCs w:val="22"/>
                <w:lang w:eastAsia="en-US"/>
              </w:rPr>
              <w:t>ego</w:t>
            </w:r>
          </w:p>
          <w:p w:rsidR="002B02D1" w:rsidRPr="002B10AF" w:rsidRDefault="002B02D1" w:rsidP="001F4CF3">
            <w:pPr>
              <w:spacing w:line="276" w:lineRule="auto"/>
              <w:contextualSpacing/>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 uzgodniony przez strony i zatwierdzony)</w:t>
            </w:r>
          </w:p>
        </w:tc>
        <w:tc>
          <w:tcPr>
            <w:tcW w:w="1134" w:type="dxa"/>
            <w:vAlign w:val="center"/>
          </w:tcPr>
          <w:p w:rsidR="002B02D1" w:rsidRPr="002B10AF" w:rsidRDefault="00074B1F" w:rsidP="001F4CF3">
            <w:pPr>
              <w:spacing w:line="276" w:lineRule="auto"/>
              <w:contextualSpacing/>
              <w:jc w:val="center"/>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x</w:t>
            </w:r>
          </w:p>
        </w:tc>
        <w:tc>
          <w:tcPr>
            <w:tcW w:w="4111" w:type="dxa"/>
          </w:tcPr>
          <w:p w:rsidR="002B02D1" w:rsidRPr="002B10AF" w:rsidRDefault="002B02D1" w:rsidP="001F4CF3">
            <w:pPr>
              <w:spacing w:line="276" w:lineRule="auto"/>
              <w:contextualSpacing/>
              <w:jc w:val="center"/>
              <w:rPr>
                <w:rFonts w:asciiTheme="minorHAnsi" w:hAnsiTheme="minorHAnsi"/>
                <w:color w:val="000000" w:themeColor="text1"/>
                <w:sz w:val="22"/>
                <w:szCs w:val="22"/>
                <w:lang w:eastAsia="en-US"/>
              </w:rPr>
            </w:pPr>
            <w:r w:rsidRPr="00817C69">
              <w:rPr>
                <w:rFonts w:asciiTheme="minorHAnsi" w:hAnsiTheme="minorHAnsi"/>
                <w:color w:val="000000" w:themeColor="text1"/>
                <w:sz w:val="22"/>
                <w:szCs w:val="22"/>
                <w:lang w:eastAsia="en-US"/>
              </w:rPr>
              <w:t>Instrukcja odbiorowa/OWZU</w:t>
            </w:r>
          </w:p>
        </w:tc>
      </w:tr>
      <w:tr w:rsidR="002B02D1" w:rsidRPr="002B10AF" w:rsidTr="001F4CF3">
        <w:trPr>
          <w:trHeight w:val="340"/>
        </w:trPr>
        <w:tc>
          <w:tcPr>
            <w:tcW w:w="851" w:type="dxa"/>
            <w:vAlign w:val="center"/>
          </w:tcPr>
          <w:p w:rsidR="002B02D1" w:rsidRPr="002B10AF" w:rsidRDefault="002B02D1" w:rsidP="00E26000">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rsidR="002B02D1" w:rsidRPr="002B10AF" w:rsidRDefault="002B02D1" w:rsidP="002B02D1">
            <w:pPr>
              <w:spacing w:line="276" w:lineRule="auto"/>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Protokół odbioru pogwarancyjnego</w:t>
            </w:r>
          </w:p>
        </w:tc>
        <w:tc>
          <w:tcPr>
            <w:tcW w:w="1134" w:type="dxa"/>
            <w:vAlign w:val="center"/>
          </w:tcPr>
          <w:p w:rsidR="002B02D1" w:rsidRPr="002B10AF" w:rsidRDefault="002B02D1" w:rsidP="002B02D1">
            <w:pPr>
              <w:spacing w:line="276" w:lineRule="auto"/>
              <w:contextualSpacing/>
              <w:jc w:val="center"/>
              <w:rPr>
                <w:rFonts w:asciiTheme="minorHAnsi" w:hAnsiTheme="minorHAnsi"/>
                <w:color w:val="000000" w:themeColor="text1"/>
                <w:sz w:val="22"/>
                <w:szCs w:val="22"/>
                <w:lang w:eastAsia="en-US"/>
              </w:rPr>
            </w:pPr>
          </w:p>
        </w:tc>
        <w:tc>
          <w:tcPr>
            <w:tcW w:w="4111" w:type="dxa"/>
          </w:tcPr>
          <w:p w:rsidR="002B02D1" w:rsidRDefault="002B02D1" w:rsidP="002B02D1">
            <w:pPr>
              <w:spacing w:line="276" w:lineRule="auto"/>
              <w:contextualSpacing/>
              <w:jc w:val="center"/>
              <w:rPr>
                <w:rFonts w:asciiTheme="minorHAnsi" w:hAnsiTheme="minorHAnsi"/>
                <w:color w:val="000000" w:themeColor="text1"/>
                <w:sz w:val="22"/>
                <w:szCs w:val="22"/>
                <w:lang w:eastAsia="en-US"/>
              </w:rPr>
            </w:pPr>
            <w:r w:rsidRPr="00817C69">
              <w:rPr>
                <w:rFonts w:asciiTheme="minorHAnsi" w:hAnsiTheme="minorHAnsi"/>
                <w:color w:val="000000" w:themeColor="text1"/>
                <w:sz w:val="22"/>
                <w:szCs w:val="22"/>
                <w:lang w:eastAsia="en-US"/>
              </w:rPr>
              <w:t>Instrukcja odbiorowa/OWZU</w:t>
            </w:r>
          </w:p>
        </w:tc>
      </w:tr>
    </w:tbl>
    <w:p w:rsidR="005C6792" w:rsidRPr="002B10AF" w:rsidRDefault="005C6792" w:rsidP="005C6792">
      <w:pPr>
        <w:pStyle w:val="Akapitzlist"/>
        <w:suppressAutoHyphens/>
        <w:spacing w:before="120" w:after="0"/>
        <w:ind w:left="360"/>
        <w:jc w:val="both"/>
        <w:rPr>
          <w:rFonts w:asciiTheme="minorHAnsi" w:hAnsiTheme="minorHAnsi" w:cstheme="minorHAnsi"/>
          <w:color w:val="000000" w:themeColor="text1"/>
          <w:u w:val="single"/>
        </w:rPr>
      </w:pPr>
      <w:bookmarkStart w:id="24" w:name="_Toc490807360"/>
    </w:p>
    <w:p w:rsidR="005C6792" w:rsidRPr="002B10AF" w:rsidRDefault="005C6792" w:rsidP="005D115B">
      <w:pPr>
        <w:pStyle w:val="Akapitzlist"/>
        <w:numPr>
          <w:ilvl w:val="0"/>
          <w:numId w:val="15"/>
        </w:numPr>
        <w:spacing w:before="120" w:after="120" w:line="312" w:lineRule="atLeast"/>
        <w:ind w:left="284" w:hanging="284"/>
        <w:contextualSpacing w:val="0"/>
        <w:rPr>
          <w:rFonts w:asciiTheme="minorHAnsi" w:hAnsiTheme="minorHAnsi" w:cstheme="minorHAnsi"/>
          <w:color w:val="000000" w:themeColor="text1"/>
          <w:u w:val="single"/>
        </w:rPr>
      </w:pPr>
      <w:r w:rsidRPr="002B10AF">
        <w:rPr>
          <w:rFonts w:asciiTheme="minorHAnsi" w:hAnsiTheme="minorHAnsi" w:cstheme="minorHAnsi"/>
          <w:color w:val="000000" w:themeColor="text1"/>
          <w:u w:val="single"/>
        </w:rPr>
        <w:t>REGULACJE PRAWNE,P</w:t>
      </w:r>
      <w:bookmarkEnd w:id="24"/>
      <w:r w:rsidRPr="002B10AF">
        <w:rPr>
          <w:rFonts w:asciiTheme="minorHAnsi" w:hAnsiTheme="minorHAnsi" w:cstheme="minorHAnsi"/>
          <w:color w:val="000000" w:themeColor="text1"/>
          <w:u w:val="single"/>
        </w:rPr>
        <w:t>RZEPISY I NORMY</w:t>
      </w:r>
    </w:p>
    <w:p w:rsidR="005C6792" w:rsidRPr="002B10AF" w:rsidRDefault="005C6792" w:rsidP="00E26000">
      <w:pPr>
        <w:pStyle w:val="Akapitzlist"/>
        <w:numPr>
          <w:ilvl w:val="0"/>
          <w:numId w:val="19"/>
        </w:numPr>
        <w:spacing w:after="160" w:line="259" w:lineRule="auto"/>
        <w:jc w:val="both"/>
        <w:rPr>
          <w:rFonts w:asciiTheme="minorHAnsi" w:hAnsiTheme="minorHAnsi" w:cstheme="minorHAnsi"/>
          <w:color w:val="000000" w:themeColor="text1"/>
        </w:rPr>
      </w:pPr>
      <w:r w:rsidRPr="002B10AF">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rsidR="005C6792" w:rsidRPr="002B10AF" w:rsidRDefault="005C6792" w:rsidP="00E26000">
      <w:pPr>
        <w:pStyle w:val="Akapitzlist"/>
        <w:numPr>
          <w:ilvl w:val="0"/>
          <w:numId w:val="19"/>
        </w:numPr>
        <w:spacing w:after="160" w:line="259" w:lineRule="auto"/>
        <w:jc w:val="both"/>
        <w:rPr>
          <w:rFonts w:asciiTheme="minorHAnsi" w:hAnsiTheme="minorHAnsi" w:cstheme="minorHAnsi"/>
          <w:color w:val="000000" w:themeColor="text1"/>
        </w:rPr>
      </w:pPr>
      <w:r w:rsidRPr="002B10AF">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rsidR="005C6792" w:rsidRPr="002B10AF" w:rsidRDefault="005C6792" w:rsidP="00E26000">
      <w:pPr>
        <w:pStyle w:val="Akapitzlist"/>
        <w:numPr>
          <w:ilvl w:val="0"/>
          <w:numId w:val="19"/>
        </w:numPr>
        <w:spacing w:after="160" w:line="259" w:lineRule="auto"/>
        <w:jc w:val="both"/>
        <w:rPr>
          <w:rFonts w:asciiTheme="minorHAnsi" w:hAnsiTheme="minorHAnsi" w:cstheme="minorHAnsi"/>
          <w:color w:val="000000" w:themeColor="text1"/>
        </w:rPr>
      </w:pPr>
      <w:r w:rsidRPr="002B10AF">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rsidR="005C6792" w:rsidRPr="002B10AF" w:rsidRDefault="005C6792" w:rsidP="00884C72">
      <w:pPr>
        <w:pStyle w:val="Akapitzlist"/>
        <w:spacing w:after="160" w:line="259" w:lineRule="auto"/>
        <w:ind w:left="1283"/>
        <w:jc w:val="both"/>
        <w:rPr>
          <w:rFonts w:asciiTheme="minorHAnsi" w:hAnsiTheme="minorHAnsi" w:cstheme="minorHAnsi"/>
          <w:color w:val="000000" w:themeColor="text1"/>
        </w:rPr>
      </w:pPr>
    </w:p>
    <w:bookmarkEnd w:id="17"/>
    <w:bookmarkEnd w:id="18"/>
    <w:bookmarkEnd w:id="19"/>
    <w:bookmarkEnd w:id="20"/>
    <w:bookmarkEnd w:id="21"/>
    <w:bookmarkEnd w:id="22"/>
    <w:bookmarkEnd w:id="23"/>
    <w:p w:rsidR="00B53C84" w:rsidRDefault="00B53C84" w:rsidP="001A157F">
      <w:pPr>
        <w:pStyle w:val="Akapitzlist"/>
        <w:numPr>
          <w:ilvl w:val="0"/>
          <w:numId w:val="15"/>
        </w:numPr>
        <w:spacing w:before="120" w:after="120" w:line="312" w:lineRule="atLeast"/>
        <w:ind w:left="284" w:hanging="284"/>
        <w:contextualSpacing w:val="0"/>
        <w:rPr>
          <w:rFonts w:asciiTheme="minorHAnsi" w:hAnsiTheme="minorHAnsi" w:cstheme="minorHAnsi"/>
          <w:color w:val="000000" w:themeColor="text1"/>
        </w:rPr>
      </w:pPr>
      <w:r>
        <w:rPr>
          <w:rFonts w:asciiTheme="minorHAnsi" w:hAnsiTheme="minorHAnsi" w:cstheme="minorHAnsi"/>
          <w:color w:val="000000" w:themeColor="text1"/>
        </w:rPr>
        <w:t>REFERENCJE</w:t>
      </w:r>
    </w:p>
    <w:p w:rsidR="00B53C84" w:rsidRPr="00234CED" w:rsidRDefault="001A157F" w:rsidP="006018B4">
      <w:pPr>
        <w:pStyle w:val="Akapitzlist"/>
        <w:widowControl w:val="0"/>
        <w:numPr>
          <w:ilvl w:val="3"/>
          <w:numId w:val="22"/>
        </w:numPr>
        <w:autoSpaceDE w:val="0"/>
        <w:autoSpaceDN w:val="0"/>
        <w:adjustRightInd w:val="0"/>
        <w:ind w:left="851" w:hanging="567"/>
        <w:jc w:val="both"/>
        <w:textAlignment w:val="baseline"/>
        <w:rPr>
          <w:rFonts w:asciiTheme="minorHAnsi" w:eastAsia="Tahoma,Bold" w:hAnsiTheme="minorHAnsi" w:cs="Tahoma,Bold"/>
          <w:bCs/>
          <w:color w:val="000000" w:themeColor="text1"/>
        </w:rPr>
      </w:pPr>
      <w:r w:rsidRPr="00E053B8">
        <w:rPr>
          <w:rFonts w:asciiTheme="minorHAnsi" w:hAnsiTheme="minorHAnsi"/>
          <w:color w:val="000000" w:themeColor="text1"/>
        </w:rPr>
        <w:t xml:space="preserve">Referencje dla wykonanych usług o profilu zbliżonym do usług będących przedmiotem przetargu (w   czynnych  obiektach  przemysłowych), potwierdzające posiadanie przez oferenta co najmniej 3-letniego doświadczenia, poświadczone co najmniej 2 listami referencyjnymi, w zakresie wykonania </w:t>
      </w:r>
      <w:r>
        <w:rPr>
          <w:rFonts w:asciiTheme="minorHAnsi" w:hAnsiTheme="minorHAnsi"/>
          <w:color w:val="000000" w:themeColor="text1"/>
        </w:rPr>
        <w:t>projektów budowlanych wraz uzyskaniem pozwolenia na budowę</w:t>
      </w:r>
      <w:r w:rsidRPr="00E053B8">
        <w:rPr>
          <w:rFonts w:asciiTheme="minorHAnsi" w:hAnsiTheme="minorHAnsi"/>
          <w:color w:val="000000" w:themeColor="text1"/>
        </w:rPr>
        <w:t xml:space="preserve"> w ciągu ostatnich 3 lat (które zawierają kwoty z umów) dla realizowanych usług o war</w:t>
      </w:r>
      <w:r>
        <w:rPr>
          <w:rFonts w:asciiTheme="minorHAnsi" w:hAnsiTheme="minorHAnsi"/>
          <w:color w:val="000000" w:themeColor="text1"/>
        </w:rPr>
        <w:t>tości łącznej nie niższej niż  3</w:t>
      </w:r>
      <w:r w:rsidRPr="00E053B8">
        <w:rPr>
          <w:rFonts w:asciiTheme="minorHAnsi" w:hAnsiTheme="minorHAnsi"/>
          <w:color w:val="000000" w:themeColor="text1"/>
        </w:rPr>
        <w:t>00</w:t>
      </w:r>
      <w:r>
        <w:rPr>
          <w:rFonts w:asciiTheme="minorHAnsi" w:hAnsiTheme="minorHAnsi"/>
          <w:color w:val="000000" w:themeColor="text1"/>
        </w:rPr>
        <w:t> </w:t>
      </w:r>
      <w:r w:rsidRPr="00E053B8">
        <w:rPr>
          <w:rFonts w:asciiTheme="minorHAnsi" w:hAnsiTheme="minorHAnsi"/>
          <w:color w:val="000000" w:themeColor="text1"/>
        </w:rPr>
        <w:t>000 zł netto</w:t>
      </w:r>
      <w:r w:rsidR="00B53C84" w:rsidRPr="00234CED">
        <w:rPr>
          <w:rFonts w:asciiTheme="minorHAnsi" w:hAnsiTheme="minorHAnsi"/>
          <w:color w:val="000000" w:themeColor="text1"/>
        </w:rPr>
        <w:t>.</w:t>
      </w:r>
    </w:p>
    <w:p w:rsidR="002C27A2" w:rsidRPr="002B10AF" w:rsidRDefault="00F543A6" w:rsidP="008F74E7">
      <w:pPr>
        <w:pStyle w:val="Akapitzlist"/>
        <w:numPr>
          <w:ilvl w:val="0"/>
          <w:numId w:val="15"/>
        </w:numPr>
        <w:spacing w:before="120" w:after="120" w:line="312" w:lineRule="atLeast"/>
        <w:ind w:left="284" w:hanging="284"/>
        <w:contextualSpacing w:val="0"/>
        <w:rPr>
          <w:rFonts w:asciiTheme="minorHAnsi" w:hAnsiTheme="minorHAnsi" w:cstheme="minorHAnsi"/>
          <w:color w:val="000000" w:themeColor="text1"/>
        </w:rPr>
      </w:pPr>
      <w:r w:rsidRPr="002B10AF">
        <w:rPr>
          <w:rFonts w:asciiTheme="minorHAnsi" w:hAnsiTheme="minorHAnsi" w:cstheme="minorHAnsi"/>
          <w:color w:val="000000" w:themeColor="text1"/>
        </w:rPr>
        <w:t xml:space="preserve">WIZJA  LOKALNA </w:t>
      </w:r>
    </w:p>
    <w:p w:rsidR="002C27A2" w:rsidRDefault="002C27A2" w:rsidP="006018B4">
      <w:pPr>
        <w:pStyle w:val="Akapitzlist"/>
        <w:widowControl w:val="0"/>
        <w:numPr>
          <w:ilvl w:val="0"/>
          <w:numId w:val="20"/>
        </w:numPr>
        <w:tabs>
          <w:tab w:val="clear" w:pos="2880"/>
          <w:tab w:val="num" w:pos="993"/>
        </w:tabs>
        <w:autoSpaceDE w:val="0"/>
        <w:autoSpaceDN w:val="0"/>
        <w:adjustRightInd w:val="0"/>
        <w:spacing w:line="300" w:lineRule="auto"/>
        <w:ind w:left="993" w:hanging="426"/>
        <w:jc w:val="both"/>
        <w:textAlignment w:val="baseline"/>
        <w:rPr>
          <w:rFonts w:asciiTheme="minorHAnsi" w:hAnsiTheme="minorHAnsi" w:cstheme="minorHAnsi"/>
          <w:color w:val="000000" w:themeColor="text1"/>
        </w:rPr>
      </w:pPr>
      <w:r w:rsidRPr="00234CED">
        <w:rPr>
          <w:rFonts w:asciiTheme="minorHAnsi" w:hAnsiTheme="minorHAnsi" w:cstheme="minorHAnsi"/>
          <w:color w:val="000000" w:themeColor="text1"/>
        </w:rPr>
        <w:t xml:space="preserve">Zamawiający przewiduje wizję lokalną w miejscu planowanych robót w dniu </w:t>
      </w:r>
      <w:r w:rsidR="006018B4" w:rsidRPr="001A157F">
        <w:rPr>
          <w:rFonts w:asciiTheme="minorHAnsi" w:hAnsiTheme="minorHAnsi" w:cstheme="minorHAnsi"/>
        </w:rPr>
        <w:t>2</w:t>
      </w:r>
      <w:r w:rsidR="00CE732E">
        <w:rPr>
          <w:rFonts w:asciiTheme="minorHAnsi" w:hAnsiTheme="minorHAnsi" w:cstheme="minorHAnsi"/>
        </w:rPr>
        <w:t>5</w:t>
      </w:r>
      <w:r w:rsidR="006018B4" w:rsidRPr="001A157F">
        <w:rPr>
          <w:rFonts w:asciiTheme="minorHAnsi" w:hAnsiTheme="minorHAnsi" w:cstheme="minorHAnsi"/>
        </w:rPr>
        <w:t xml:space="preserve"> </w:t>
      </w:r>
      <w:r w:rsidR="00E2656D">
        <w:rPr>
          <w:rFonts w:asciiTheme="minorHAnsi" w:hAnsiTheme="minorHAnsi" w:cstheme="minorHAnsi"/>
        </w:rPr>
        <w:t>wrześni</w:t>
      </w:r>
      <w:r w:rsidR="001A157F" w:rsidRPr="001A157F">
        <w:rPr>
          <w:rFonts w:asciiTheme="minorHAnsi" w:hAnsiTheme="minorHAnsi" w:cstheme="minorHAnsi"/>
        </w:rPr>
        <w:t>a</w:t>
      </w:r>
      <w:r w:rsidR="006018B4" w:rsidRPr="001A157F">
        <w:rPr>
          <w:rFonts w:asciiTheme="minorHAnsi" w:hAnsiTheme="minorHAnsi" w:cstheme="minorHAnsi"/>
        </w:rPr>
        <w:t xml:space="preserve"> 2018</w:t>
      </w:r>
      <w:r w:rsidR="00E2656D">
        <w:rPr>
          <w:rFonts w:asciiTheme="minorHAnsi" w:hAnsiTheme="minorHAnsi" w:cstheme="minorHAnsi"/>
        </w:rPr>
        <w:t xml:space="preserve"> r. </w:t>
      </w:r>
      <w:r w:rsidRPr="00234CED">
        <w:rPr>
          <w:rFonts w:asciiTheme="minorHAnsi" w:hAnsiTheme="minorHAnsi" w:cstheme="minorHAnsi"/>
          <w:color w:val="000000" w:themeColor="text1"/>
        </w:rPr>
        <w:t xml:space="preserve">o godz. </w:t>
      </w:r>
      <w:r w:rsidR="00CE732E">
        <w:rPr>
          <w:rFonts w:asciiTheme="minorHAnsi" w:hAnsiTheme="minorHAnsi" w:cstheme="minorHAnsi"/>
        </w:rPr>
        <w:t>10</w:t>
      </w:r>
      <w:r w:rsidR="00E2656D">
        <w:rPr>
          <w:rFonts w:asciiTheme="minorHAnsi" w:hAnsiTheme="minorHAnsi" w:cstheme="minorHAnsi"/>
        </w:rPr>
        <w:t>.30</w:t>
      </w:r>
      <w:r w:rsidR="006018B4" w:rsidRPr="001A157F">
        <w:rPr>
          <w:rFonts w:asciiTheme="minorHAnsi" w:hAnsiTheme="minorHAnsi" w:cstheme="minorHAnsi"/>
        </w:rPr>
        <w:t xml:space="preserve"> -tej</w:t>
      </w:r>
      <w:r w:rsidRPr="001A157F">
        <w:rPr>
          <w:rFonts w:asciiTheme="minorHAnsi" w:hAnsiTheme="minorHAnsi" w:cstheme="minorHAnsi"/>
        </w:rPr>
        <w:t xml:space="preserve"> </w:t>
      </w:r>
      <w:r w:rsidR="00461B6F" w:rsidRPr="001A157F">
        <w:rPr>
          <w:rFonts w:asciiTheme="minorHAnsi" w:hAnsiTheme="minorHAnsi" w:cstheme="minorHAnsi"/>
        </w:rPr>
        <w:t xml:space="preserve"> </w:t>
      </w:r>
      <w:r w:rsidR="009A3320" w:rsidRPr="00234CED">
        <w:rPr>
          <w:rFonts w:asciiTheme="minorHAnsi" w:hAnsiTheme="minorHAnsi" w:cstheme="minorHAnsi"/>
          <w:color w:val="000000" w:themeColor="text1"/>
        </w:rPr>
        <w:t>miejsce</w:t>
      </w:r>
      <w:r w:rsidRPr="00234CED">
        <w:rPr>
          <w:rFonts w:asciiTheme="minorHAnsi" w:hAnsiTheme="minorHAnsi" w:cstheme="minorHAnsi"/>
          <w:color w:val="000000" w:themeColor="text1"/>
        </w:rPr>
        <w:t xml:space="preserve"> spotkan</w:t>
      </w:r>
      <w:r w:rsidR="009A3320" w:rsidRPr="00234CED">
        <w:rPr>
          <w:rFonts w:asciiTheme="minorHAnsi" w:hAnsiTheme="minorHAnsi" w:cstheme="minorHAnsi"/>
          <w:color w:val="000000" w:themeColor="text1"/>
        </w:rPr>
        <w:t>ia:</w:t>
      </w:r>
      <w:r w:rsidRPr="00234CED">
        <w:rPr>
          <w:rFonts w:asciiTheme="minorHAnsi" w:hAnsiTheme="minorHAnsi" w:cstheme="minorHAnsi"/>
          <w:color w:val="000000" w:themeColor="text1"/>
        </w:rPr>
        <w:t xml:space="preserve"> Brama </w:t>
      </w:r>
      <w:r w:rsidR="009A3320" w:rsidRPr="00234CED">
        <w:rPr>
          <w:rFonts w:asciiTheme="minorHAnsi" w:hAnsiTheme="minorHAnsi" w:cstheme="minorHAnsi"/>
          <w:color w:val="000000" w:themeColor="text1"/>
        </w:rPr>
        <w:t>nr 1</w:t>
      </w:r>
      <w:r w:rsidRPr="00234CED">
        <w:rPr>
          <w:rFonts w:asciiTheme="minorHAnsi" w:hAnsiTheme="minorHAnsi" w:cstheme="minorHAnsi"/>
          <w:color w:val="000000" w:themeColor="text1"/>
        </w:rPr>
        <w:t xml:space="preserve"> Enea Połaniec S.A</w:t>
      </w:r>
      <w:r w:rsidR="009A3320" w:rsidRPr="00234CED">
        <w:rPr>
          <w:rFonts w:asciiTheme="minorHAnsi" w:hAnsiTheme="minorHAnsi" w:cstheme="minorHAnsi"/>
          <w:color w:val="000000" w:themeColor="text1"/>
        </w:rPr>
        <w:t>.</w:t>
      </w:r>
      <w:r w:rsidR="00461B6F">
        <w:rPr>
          <w:rFonts w:asciiTheme="minorHAnsi" w:hAnsiTheme="minorHAnsi" w:cstheme="minorHAnsi"/>
          <w:color w:val="000000" w:themeColor="text1"/>
        </w:rPr>
        <w:t xml:space="preserve"> /lub inne wskazane przez kom. Zamawiającą/</w:t>
      </w:r>
    </w:p>
    <w:p w:rsidR="00F543A6" w:rsidRPr="00234CED" w:rsidRDefault="00461B6F" w:rsidP="006018B4">
      <w:pPr>
        <w:pStyle w:val="Akapitzlist"/>
        <w:widowControl w:val="0"/>
        <w:numPr>
          <w:ilvl w:val="0"/>
          <w:numId w:val="20"/>
        </w:numPr>
        <w:tabs>
          <w:tab w:val="clear" w:pos="2880"/>
          <w:tab w:val="num" w:pos="993"/>
        </w:tabs>
        <w:autoSpaceDE w:val="0"/>
        <w:autoSpaceDN w:val="0"/>
        <w:adjustRightInd w:val="0"/>
        <w:spacing w:line="300" w:lineRule="auto"/>
        <w:ind w:left="993" w:hanging="426"/>
        <w:jc w:val="both"/>
        <w:textAlignment w:val="baseline"/>
        <w:rPr>
          <w:rFonts w:asciiTheme="minorHAnsi" w:hAnsiTheme="minorHAnsi" w:cstheme="minorHAnsi"/>
          <w:color w:val="000000" w:themeColor="text1"/>
        </w:rPr>
      </w:pPr>
      <w:r w:rsidRPr="00037F2E">
        <w:rPr>
          <w:rFonts w:asciiTheme="minorHAnsi" w:hAnsiTheme="minorHAnsi" w:cstheme="minorHAnsi"/>
          <w:color w:val="000000" w:themeColor="text1"/>
          <w:u w:val="single"/>
        </w:rPr>
        <w:t>Warunkiem koniecznym do złożenia oferty jest zapoznanie się z lokalizacją robót/usług oraz zakresem i złożenie potwierdzenia dokonania wizji lokalnej</w:t>
      </w:r>
      <w:r>
        <w:rPr>
          <w:rFonts w:asciiTheme="minorHAnsi" w:hAnsiTheme="minorHAnsi" w:cstheme="minorHAnsi"/>
          <w:color w:val="000000" w:themeColor="text1"/>
        </w:rPr>
        <w:t xml:space="preserve">. </w:t>
      </w:r>
    </w:p>
    <w:p w:rsidR="00846285" w:rsidRPr="002B10AF" w:rsidRDefault="00846285" w:rsidP="00E26000">
      <w:pPr>
        <w:pStyle w:val="Akapitzlist"/>
        <w:numPr>
          <w:ilvl w:val="0"/>
          <w:numId w:val="15"/>
        </w:numPr>
        <w:spacing w:before="120" w:after="120" w:line="312" w:lineRule="atLeast"/>
        <w:ind w:left="284" w:hanging="284"/>
        <w:rPr>
          <w:rFonts w:asciiTheme="minorHAnsi" w:hAnsiTheme="minorHAnsi" w:cstheme="minorHAnsi"/>
          <w:color w:val="000000" w:themeColor="text1"/>
        </w:rPr>
      </w:pPr>
      <w:r w:rsidRPr="002B10AF">
        <w:rPr>
          <w:rFonts w:asciiTheme="minorHAnsi" w:hAnsiTheme="minorHAnsi" w:cstheme="minorHAnsi"/>
          <w:color w:val="000000" w:themeColor="text1"/>
        </w:rPr>
        <w:t>Z</w:t>
      </w:r>
      <w:r w:rsidR="00AF0012" w:rsidRPr="002B10AF">
        <w:rPr>
          <w:rFonts w:asciiTheme="minorHAnsi" w:hAnsiTheme="minorHAnsi" w:cstheme="minorHAnsi"/>
          <w:color w:val="000000" w:themeColor="text1"/>
        </w:rPr>
        <w:t>a</w:t>
      </w:r>
      <w:r w:rsidRPr="002B10AF">
        <w:rPr>
          <w:rFonts w:asciiTheme="minorHAnsi" w:hAnsiTheme="minorHAnsi" w:cstheme="minorHAnsi"/>
          <w:color w:val="000000" w:themeColor="text1"/>
        </w:rPr>
        <w:t>ł</w:t>
      </w:r>
      <w:r w:rsidR="00973BA0" w:rsidRPr="002B10AF">
        <w:rPr>
          <w:rFonts w:asciiTheme="minorHAnsi" w:hAnsiTheme="minorHAnsi" w:cstheme="minorHAnsi"/>
          <w:color w:val="000000" w:themeColor="text1"/>
        </w:rPr>
        <w:t>ą</w:t>
      </w:r>
      <w:r w:rsidR="00913942" w:rsidRPr="002B10AF">
        <w:rPr>
          <w:rFonts w:asciiTheme="minorHAnsi" w:hAnsiTheme="minorHAnsi" w:cstheme="minorHAnsi"/>
          <w:color w:val="000000" w:themeColor="text1"/>
        </w:rPr>
        <w:t>czniki do</w:t>
      </w:r>
      <w:r w:rsidRPr="002B10AF">
        <w:rPr>
          <w:rFonts w:asciiTheme="minorHAnsi" w:hAnsiTheme="minorHAnsi" w:cstheme="minorHAnsi"/>
          <w:color w:val="000000" w:themeColor="text1"/>
        </w:rPr>
        <w:t xml:space="preserve"> SIWZ:</w:t>
      </w:r>
    </w:p>
    <w:p w:rsidR="00846285" w:rsidRDefault="00846285" w:rsidP="00E26000">
      <w:pPr>
        <w:pStyle w:val="Akapitzlist"/>
        <w:widowControl w:val="0"/>
        <w:numPr>
          <w:ilvl w:val="0"/>
          <w:numId w:val="21"/>
        </w:numPr>
        <w:tabs>
          <w:tab w:val="clear" w:pos="2880"/>
        </w:tabs>
        <w:autoSpaceDE w:val="0"/>
        <w:autoSpaceDN w:val="0"/>
        <w:adjustRightInd w:val="0"/>
        <w:spacing w:line="300" w:lineRule="auto"/>
        <w:ind w:left="851" w:hanging="425"/>
        <w:jc w:val="both"/>
        <w:textAlignment w:val="baseline"/>
        <w:rPr>
          <w:rFonts w:asciiTheme="minorHAnsi" w:hAnsiTheme="minorHAnsi" w:cstheme="minorHAnsi"/>
          <w:color w:val="000000" w:themeColor="text1"/>
        </w:rPr>
      </w:pPr>
      <w:r w:rsidRPr="002B10AF">
        <w:rPr>
          <w:rFonts w:asciiTheme="minorHAnsi" w:hAnsiTheme="minorHAnsi" w:cstheme="minorHAnsi"/>
          <w:color w:val="000000" w:themeColor="text1"/>
        </w:rPr>
        <w:t>Zał</w:t>
      </w:r>
      <w:r w:rsidR="00973BA0" w:rsidRPr="002B10AF">
        <w:rPr>
          <w:rFonts w:asciiTheme="minorHAnsi" w:hAnsiTheme="minorHAnsi" w:cstheme="minorHAnsi"/>
          <w:color w:val="000000" w:themeColor="text1"/>
        </w:rPr>
        <w:t>ą</w:t>
      </w:r>
      <w:r w:rsidR="002F3370" w:rsidRPr="002B10AF">
        <w:rPr>
          <w:rFonts w:asciiTheme="minorHAnsi" w:hAnsiTheme="minorHAnsi" w:cstheme="minorHAnsi"/>
          <w:color w:val="000000" w:themeColor="text1"/>
        </w:rPr>
        <w:t>cznik nr</w:t>
      </w:r>
      <w:r w:rsidRPr="002B10AF">
        <w:rPr>
          <w:rFonts w:asciiTheme="minorHAnsi" w:hAnsiTheme="minorHAnsi" w:cstheme="minorHAnsi"/>
          <w:color w:val="000000" w:themeColor="text1"/>
        </w:rPr>
        <w:t xml:space="preserve"> </w:t>
      </w:r>
      <w:r w:rsidR="005A1959" w:rsidRPr="002B10AF">
        <w:rPr>
          <w:rFonts w:asciiTheme="minorHAnsi" w:hAnsiTheme="minorHAnsi" w:cstheme="minorHAnsi"/>
          <w:color w:val="000000" w:themeColor="text1"/>
        </w:rPr>
        <w:t>1</w:t>
      </w:r>
      <w:r w:rsidR="002F3370" w:rsidRPr="002B10AF">
        <w:rPr>
          <w:rFonts w:asciiTheme="minorHAnsi" w:hAnsiTheme="minorHAnsi" w:cstheme="minorHAnsi"/>
          <w:color w:val="000000" w:themeColor="text1"/>
        </w:rPr>
        <w:t xml:space="preserve"> </w:t>
      </w:r>
      <w:r w:rsidR="00927254" w:rsidRPr="002B10AF">
        <w:rPr>
          <w:rFonts w:asciiTheme="minorHAnsi" w:hAnsiTheme="minorHAnsi" w:cstheme="minorHAnsi"/>
          <w:color w:val="000000" w:themeColor="text1"/>
        </w:rPr>
        <w:t>do SIWZ</w:t>
      </w:r>
      <w:r w:rsidR="002F3370" w:rsidRPr="002B10AF">
        <w:rPr>
          <w:rFonts w:asciiTheme="minorHAnsi" w:hAnsiTheme="minorHAnsi" w:cstheme="minorHAnsi"/>
          <w:color w:val="000000" w:themeColor="text1"/>
        </w:rPr>
        <w:t xml:space="preserve"> - </w:t>
      </w:r>
      <w:r w:rsidR="00927254" w:rsidRPr="002B10AF">
        <w:rPr>
          <w:rFonts w:asciiTheme="minorHAnsi" w:hAnsiTheme="minorHAnsi" w:cstheme="minorHAnsi"/>
          <w:color w:val="000000" w:themeColor="text1"/>
        </w:rPr>
        <w:t>M</w:t>
      </w:r>
      <w:r w:rsidR="002F3370" w:rsidRPr="002B10AF">
        <w:rPr>
          <w:rFonts w:asciiTheme="minorHAnsi" w:hAnsiTheme="minorHAnsi" w:cstheme="minorHAnsi"/>
          <w:color w:val="000000" w:themeColor="text1"/>
        </w:rPr>
        <w:t xml:space="preserve">apa terenu </w:t>
      </w:r>
      <w:r w:rsidR="00D0102A" w:rsidRPr="002B10AF">
        <w:rPr>
          <w:rFonts w:asciiTheme="minorHAnsi" w:hAnsiTheme="minorHAnsi" w:cstheme="minorHAnsi"/>
          <w:color w:val="000000" w:themeColor="text1"/>
        </w:rPr>
        <w:t>Elektrowni</w:t>
      </w:r>
    </w:p>
    <w:p w:rsidR="00461B6F" w:rsidRDefault="00461B6F" w:rsidP="00E26000">
      <w:pPr>
        <w:pStyle w:val="Akapitzlist"/>
        <w:widowControl w:val="0"/>
        <w:numPr>
          <w:ilvl w:val="0"/>
          <w:numId w:val="21"/>
        </w:numPr>
        <w:tabs>
          <w:tab w:val="clear" w:pos="2880"/>
        </w:tabs>
        <w:autoSpaceDE w:val="0"/>
        <w:autoSpaceDN w:val="0"/>
        <w:adjustRightInd w:val="0"/>
        <w:spacing w:line="300" w:lineRule="auto"/>
        <w:ind w:left="851" w:hanging="425"/>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Wzory dokumentów;</w:t>
      </w:r>
    </w:p>
    <w:p w:rsidR="00461B6F" w:rsidRPr="002B10AF" w:rsidRDefault="00E053B8" w:rsidP="00E26000">
      <w:pPr>
        <w:pStyle w:val="Akapitzlist"/>
        <w:widowControl w:val="0"/>
        <w:numPr>
          <w:ilvl w:val="1"/>
          <w:numId w:val="21"/>
        </w:numPr>
        <w:autoSpaceDE w:val="0"/>
        <w:autoSpaceDN w:val="0"/>
        <w:adjustRightInd w:val="0"/>
        <w:spacing w:line="300" w:lineRule="auto"/>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w:t>
      </w:r>
      <w:r w:rsidR="00FB444A">
        <w:object w:dxaOrig="1531" w:dyaOrig="990" w14:anchorId="4AEBB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Word.Document.12" ShapeID="_x0000_i1025" DrawAspect="Icon" ObjectID="_1599026012" r:id="rId14">
            <o:FieldCodes>\s</o:FieldCodes>
          </o:OLEObject>
        </w:object>
      </w:r>
    </w:p>
    <w:p w:rsidR="00461B6F" w:rsidRPr="002B10AF" w:rsidRDefault="00461B6F" w:rsidP="00E26000">
      <w:pPr>
        <w:pStyle w:val="Akapitzlist"/>
        <w:widowControl w:val="0"/>
        <w:numPr>
          <w:ilvl w:val="1"/>
          <w:numId w:val="21"/>
        </w:numPr>
        <w:autoSpaceDE w:val="0"/>
        <w:autoSpaceDN w:val="0"/>
        <w:adjustRightInd w:val="0"/>
        <w:spacing w:line="300" w:lineRule="auto"/>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w:t>
      </w:r>
    </w:p>
    <w:p w:rsidR="00461B6F" w:rsidRPr="002B10AF" w:rsidRDefault="00461B6F" w:rsidP="00E26000">
      <w:pPr>
        <w:pStyle w:val="Akapitzlist"/>
        <w:widowControl w:val="0"/>
        <w:numPr>
          <w:ilvl w:val="1"/>
          <w:numId w:val="21"/>
        </w:numPr>
        <w:autoSpaceDE w:val="0"/>
        <w:autoSpaceDN w:val="0"/>
        <w:adjustRightInd w:val="0"/>
        <w:spacing w:line="300" w:lineRule="auto"/>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w:t>
      </w:r>
    </w:p>
    <w:p w:rsidR="00461B6F" w:rsidRPr="002B10AF" w:rsidRDefault="00461B6F" w:rsidP="00E26000">
      <w:pPr>
        <w:pStyle w:val="Akapitzlist"/>
        <w:widowControl w:val="0"/>
        <w:numPr>
          <w:ilvl w:val="1"/>
          <w:numId w:val="21"/>
        </w:numPr>
        <w:autoSpaceDE w:val="0"/>
        <w:autoSpaceDN w:val="0"/>
        <w:adjustRightInd w:val="0"/>
        <w:spacing w:line="300" w:lineRule="auto"/>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w:t>
      </w:r>
    </w:p>
    <w:p w:rsidR="00461B6F" w:rsidRPr="002B10AF" w:rsidRDefault="00461B6F" w:rsidP="00E26000">
      <w:pPr>
        <w:pStyle w:val="Akapitzlist"/>
        <w:widowControl w:val="0"/>
        <w:numPr>
          <w:ilvl w:val="1"/>
          <w:numId w:val="21"/>
        </w:numPr>
        <w:autoSpaceDE w:val="0"/>
        <w:autoSpaceDN w:val="0"/>
        <w:adjustRightInd w:val="0"/>
        <w:spacing w:line="300" w:lineRule="auto"/>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w:t>
      </w:r>
    </w:p>
    <w:p w:rsidR="00684294" w:rsidRPr="002B10AF" w:rsidRDefault="00684294" w:rsidP="00F85BBE">
      <w:pPr>
        <w:pStyle w:val="Akapitzlist"/>
        <w:suppressAutoHyphens/>
        <w:spacing w:before="120" w:after="0"/>
        <w:ind w:left="1283"/>
        <w:jc w:val="both"/>
        <w:rPr>
          <w:rFonts w:asciiTheme="minorHAnsi" w:hAnsiTheme="minorHAnsi" w:cstheme="minorHAnsi"/>
          <w:color w:val="000000" w:themeColor="text1"/>
        </w:rPr>
      </w:pPr>
    </w:p>
    <w:p w:rsidR="00684294" w:rsidRPr="002B10AF" w:rsidRDefault="00403A07" w:rsidP="00E26000">
      <w:pPr>
        <w:pStyle w:val="Akapitzlist"/>
        <w:numPr>
          <w:ilvl w:val="0"/>
          <w:numId w:val="15"/>
        </w:numPr>
        <w:spacing w:before="120" w:after="120" w:line="312" w:lineRule="atLeast"/>
        <w:ind w:left="284" w:hanging="284"/>
        <w:rPr>
          <w:rFonts w:asciiTheme="minorHAnsi" w:hAnsiTheme="minorHAnsi" w:cstheme="minorHAnsi"/>
          <w:color w:val="000000" w:themeColor="text1"/>
          <w:u w:val="single"/>
        </w:rPr>
      </w:pPr>
      <w:r w:rsidRPr="002B10AF">
        <w:rPr>
          <w:rFonts w:asciiTheme="minorHAnsi" w:hAnsiTheme="minorHAnsi" w:cs="Arial"/>
          <w:b/>
          <w:bCs/>
          <w:color w:val="000000" w:themeColor="text1"/>
        </w:rPr>
        <w:t>Dokumenty</w:t>
      </w:r>
      <w:r w:rsidR="00684294" w:rsidRPr="002B10AF">
        <w:rPr>
          <w:rFonts w:asciiTheme="minorHAnsi" w:hAnsiTheme="minorHAnsi" w:cs="Arial"/>
          <w:b/>
          <w:bCs/>
          <w:color w:val="000000" w:themeColor="text1"/>
        </w:rPr>
        <w:t xml:space="preserve"> </w:t>
      </w:r>
      <w:r w:rsidR="00684294" w:rsidRPr="002B10AF">
        <w:rPr>
          <w:rFonts w:asciiTheme="minorHAnsi" w:hAnsiTheme="minorHAnsi" w:cstheme="minorHAnsi"/>
          <w:color w:val="000000" w:themeColor="text1"/>
          <w:u w:val="single"/>
        </w:rPr>
        <w:t>właściwe dla ENEA POŁANIEC S.A</w:t>
      </w:r>
    </w:p>
    <w:p w:rsidR="00403A07" w:rsidRPr="002B10AF" w:rsidRDefault="00403A07" w:rsidP="00E26000">
      <w:pPr>
        <w:pStyle w:val="Akapitzlist"/>
        <w:numPr>
          <w:ilvl w:val="1"/>
          <w:numId w:val="22"/>
        </w:numPr>
        <w:suppressAutoHyphens/>
        <w:spacing w:before="120" w:after="0"/>
        <w:rPr>
          <w:rFonts w:asciiTheme="minorHAnsi" w:hAnsiTheme="minorHAnsi" w:cs="Arial"/>
          <w:color w:val="000000" w:themeColor="text1"/>
        </w:rPr>
      </w:pPr>
      <w:r w:rsidRPr="002B10AF">
        <w:rPr>
          <w:rFonts w:asciiTheme="minorHAnsi" w:hAnsiTheme="minorHAnsi" w:cs="Arial"/>
          <w:color w:val="000000" w:themeColor="text1"/>
        </w:rPr>
        <w:t>Ogólne Warunki Zakupu Usług</w:t>
      </w:r>
    </w:p>
    <w:p w:rsidR="00403A07" w:rsidRPr="002B10AF" w:rsidRDefault="00403A07" w:rsidP="00E26000">
      <w:pPr>
        <w:pStyle w:val="Akapitzlist"/>
        <w:numPr>
          <w:ilvl w:val="1"/>
          <w:numId w:val="22"/>
        </w:numPr>
        <w:suppressAutoHyphens/>
        <w:spacing w:before="120" w:after="0"/>
        <w:rPr>
          <w:rFonts w:asciiTheme="minorHAnsi" w:hAnsiTheme="minorHAnsi" w:cs="Arial"/>
          <w:color w:val="000000" w:themeColor="text1"/>
        </w:rPr>
      </w:pPr>
      <w:r w:rsidRPr="002B10AF">
        <w:rPr>
          <w:rFonts w:asciiTheme="minorHAnsi" w:hAnsiTheme="minorHAnsi" w:cs="Arial"/>
          <w:color w:val="000000" w:themeColor="text1"/>
        </w:rPr>
        <w:t>Instrukcja Ochrony Przeciwpożarowej</w:t>
      </w:r>
    </w:p>
    <w:p w:rsidR="00403A07" w:rsidRPr="002B10AF" w:rsidRDefault="00403A07" w:rsidP="00E26000">
      <w:pPr>
        <w:pStyle w:val="Akapitzlist"/>
        <w:numPr>
          <w:ilvl w:val="1"/>
          <w:numId w:val="22"/>
        </w:numPr>
        <w:suppressAutoHyphens/>
        <w:spacing w:before="120" w:after="0"/>
        <w:rPr>
          <w:rFonts w:asciiTheme="minorHAnsi" w:hAnsiTheme="minorHAnsi" w:cs="Arial"/>
          <w:color w:val="000000" w:themeColor="text1"/>
        </w:rPr>
      </w:pPr>
      <w:r w:rsidRPr="002B10AF">
        <w:rPr>
          <w:rFonts w:asciiTheme="minorHAnsi" w:hAnsiTheme="minorHAnsi" w:cs="Arial"/>
          <w:color w:val="000000" w:themeColor="text1"/>
        </w:rPr>
        <w:t>Instrukcja Organizacji Bezpiecznej Pracy</w:t>
      </w:r>
    </w:p>
    <w:p w:rsidR="00403A07" w:rsidRPr="002B10AF" w:rsidRDefault="00403A07" w:rsidP="00E26000">
      <w:pPr>
        <w:pStyle w:val="Akapitzlist"/>
        <w:numPr>
          <w:ilvl w:val="1"/>
          <w:numId w:val="22"/>
        </w:numPr>
        <w:suppressAutoHyphens/>
        <w:spacing w:before="120" w:after="0"/>
        <w:rPr>
          <w:rFonts w:asciiTheme="minorHAnsi" w:hAnsiTheme="minorHAnsi" w:cs="Arial"/>
          <w:color w:val="000000" w:themeColor="text1"/>
        </w:rPr>
      </w:pPr>
      <w:r w:rsidRPr="002B10AF">
        <w:rPr>
          <w:rFonts w:asciiTheme="minorHAnsi" w:hAnsiTheme="minorHAnsi" w:cs="Arial"/>
          <w:color w:val="000000" w:themeColor="text1"/>
        </w:rPr>
        <w:t>Instrukcja Postepowania w Razie Wypadków i Nagłych Zachorowań</w:t>
      </w:r>
    </w:p>
    <w:p w:rsidR="00403A07" w:rsidRPr="002B10AF" w:rsidRDefault="00403A07" w:rsidP="00E26000">
      <w:pPr>
        <w:pStyle w:val="Akapitzlist"/>
        <w:numPr>
          <w:ilvl w:val="1"/>
          <w:numId w:val="22"/>
        </w:numPr>
        <w:suppressAutoHyphens/>
        <w:spacing w:before="120" w:after="0"/>
        <w:rPr>
          <w:rFonts w:asciiTheme="minorHAnsi" w:hAnsiTheme="minorHAnsi" w:cs="Arial"/>
          <w:color w:val="000000" w:themeColor="text1"/>
        </w:rPr>
      </w:pPr>
      <w:r w:rsidRPr="002B10AF">
        <w:rPr>
          <w:rFonts w:asciiTheme="minorHAnsi" w:hAnsiTheme="minorHAnsi" w:cs="Arial"/>
          <w:color w:val="000000" w:themeColor="text1"/>
        </w:rPr>
        <w:t>Instrukcja Postępowania z Odpadami</w:t>
      </w:r>
    </w:p>
    <w:p w:rsidR="00403A07" w:rsidRPr="002B10AF" w:rsidRDefault="00973BA0" w:rsidP="00E26000">
      <w:pPr>
        <w:pStyle w:val="Akapitzlist"/>
        <w:numPr>
          <w:ilvl w:val="1"/>
          <w:numId w:val="22"/>
        </w:numPr>
        <w:suppressAutoHyphens/>
        <w:spacing w:before="120" w:after="0"/>
        <w:rPr>
          <w:rFonts w:asciiTheme="minorHAnsi" w:hAnsiTheme="minorHAnsi" w:cs="Arial"/>
          <w:color w:val="000000" w:themeColor="text1"/>
        </w:rPr>
      </w:pPr>
      <w:r w:rsidRPr="002B10AF">
        <w:rPr>
          <w:rFonts w:asciiTheme="minorHAnsi" w:hAnsiTheme="minorHAnsi" w:cs="Arial"/>
          <w:color w:val="000000" w:themeColor="text1"/>
        </w:rPr>
        <w:t>I</w:t>
      </w:r>
      <w:r w:rsidR="00403A07" w:rsidRPr="002B10AF">
        <w:rPr>
          <w:rFonts w:asciiTheme="minorHAnsi" w:hAnsiTheme="minorHAnsi" w:cs="Arial"/>
          <w:color w:val="000000" w:themeColor="text1"/>
        </w:rPr>
        <w:t>nstrukcja Przepustkowa dla Ruchu materiałowego</w:t>
      </w:r>
    </w:p>
    <w:p w:rsidR="00403A07" w:rsidRPr="002B10AF" w:rsidRDefault="00403A07" w:rsidP="00E26000">
      <w:pPr>
        <w:pStyle w:val="Akapitzlist"/>
        <w:numPr>
          <w:ilvl w:val="1"/>
          <w:numId w:val="22"/>
        </w:numPr>
        <w:suppressAutoHyphens/>
        <w:spacing w:before="120" w:after="0"/>
        <w:rPr>
          <w:rFonts w:asciiTheme="minorHAnsi" w:hAnsiTheme="minorHAnsi" w:cs="Arial"/>
          <w:color w:val="000000" w:themeColor="text1"/>
        </w:rPr>
      </w:pPr>
      <w:r w:rsidRPr="002B10AF">
        <w:rPr>
          <w:rFonts w:asciiTheme="minorHAnsi" w:hAnsiTheme="minorHAnsi" w:cs="Arial"/>
          <w:color w:val="000000" w:themeColor="text1"/>
        </w:rPr>
        <w:t>Instrukcja Postępowania dla Ruchu Osobowego i Pojazdów</w:t>
      </w:r>
    </w:p>
    <w:p w:rsidR="00403A07" w:rsidRPr="002B10AF" w:rsidRDefault="00403A07" w:rsidP="00E26000">
      <w:pPr>
        <w:pStyle w:val="Akapitzlist"/>
        <w:numPr>
          <w:ilvl w:val="1"/>
          <w:numId w:val="22"/>
        </w:numPr>
        <w:suppressAutoHyphens/>
        <w:spacing w:before="120" w:after="0"/>
        <w:rPr>
          <w:rFonts w:asciiTheme="minorHAnsi" w:hAnsiTheme="minorHAnsi" w:cs="Arial"/>
          <w:color w:val="000000" w:themeColor="text1"/>
        </w:rPr>
      </w:pPr>
      <w:r w:rsidRPr="002B10AF">
        <w:rPr>
          <w:rFonts w:asciiTheme="minorHAnsi" w:hAnsiTheme="minorHAnsi" w:cs="Arial"/>
          <w:color w:val="000000" w:themeColor="text1"/>
        </w:rPr>
        <w:lastRenderedPageBreak/>
        <w:t>Instrukcja w Sprawie Zakazu Palenia Tytoniu</w:t>
      </w:r>
    </w:p>
    <w:p w:rsidR="00403A07" w:rsidRPr="002B10AF" w:rsidRDefault="00403A07" w:rsidP="00E26000">
      <w:pPr>
        <w:pStyle w:val="Akapitzlist"/>
        <w:numPr>
          <w:ilvl w:val="1"/>
          <w:numId w:val="22"/>
        </w:numPr>
        <w:suppressAutoHyphens/>
        <w:spacing w:before="120" w:after="0"/>
        <w:rPr>
          <w:rFonts w:asciiTheme="minorHAnsi" w:hAnsiTheme="minorHAnsi" w:cs="Arial"/>
          <w:color w:val="000000" w:themeColor="text1"/>
        </w:rPr>
      </w:pPr>
      <w:r w:rsidRPr="002B10AF">
        <w:rPr>
          <w:rFonts w:asciiTheme="minorHAnsi" w:hAnsiTheme="minorHAnsi" w:cs="Arial"/>
          <w:color w:val="000000" w:themeColor="text1"/>
        </w:rPr>
        <w:t>Załącznik do Instrukcji Organizacji Bezpiecznej Pracy-dokument związany nr 4</w:t>
      </w:r>
    </w:p>
    <w:p w:rsidR="00403A07" w:rsidRDefault="00403A07" w:rsidP="00E26000">
      <w:pPr>
        <w:pStyle w:val="Akapitzlist"/>
        <w:numPr>
          <w:ilvl w:val="1"/>
          <w:numId w:val="22"/>
        </w:numPr>
        <w:suppressAutoHyphens/>
        <w:spacing w:before="120" w:after="0"/>
        <w:rPr>
          <w:rFonts w:asciiTheme="minorHAnsi" w:hAnsiTheme="minorHAnsi" w:cs="Arial"/>
          <w:color w:val="000000" w:themeColor="text1"/>
        </w:rPr>
      </w:pPr>
      <w:r w:rsidRPr="002B10AF">
        <w:rPr>
          <w:rFonts w:asciiTheme="minorHAnsi" w:hAnsiTheme="minorHAnsi" w:cs="Arial"/>
          <w:color w:val="000000" w:themeColor="text1"/>
        </w:rPr>
        <w:t> Zmiana adresu dostarczania dokumentów zobowiązaniowych</w:t>
      </w:r>
    </w:p>
    <w:p w:rsidR="00403A07" w:rsidRPr="001F4CF3" w:rsidRDefault="00F543A6" w:rsidP="00E619B4">
      <w:pPr>
        <w:pStyle w:val="NormalnyWeb"/>
        <w:shd w:val="clear" w:color="auto" w:fill="FFFFFF"/>
        <w:spacing w:before="0" w:beforeAutospacing="0"/>
        <w:rPr>
          <w:rFonts w:asciiTheme="minorHAnsi" w:hAnsiTheme="minorHAnsi"/>
          <w:color w:val="000000" w:themeColor="text1"/>
          <w:sz w:val="22"/>
          <w:szCs w:val="22"/>
          <w:u w:val="single"/>
        </w:rPr>
      </w:pPr>
      <w:r w:rsidRPr="002B10AF">
        <w:rPr>
          <w:rFonts w:asciiTheme="minorHAnsi" w:hAnsiTheme="minorHAnsi" w:cs="Arial"/>
          <w:color w:val="000000" w:themeColor="text1"/>
          <w:sz w:val="22"/>
          <w:szCs w:val="22"/>
          <w:lang w:val="pl-PL"/>
        </w:rPr>
        <w:t>D</w:t>
      </w:r>
      <w:r w:rsidR="00403A07" w:rsidRPr="002B10AF">
        <w:rPr>
          <w:rFonts w:asciiTheme="minorHAnsi" w:hAnsiTheme="minorHAnsi" w:cs="Arial"/>
          <w:color w:val="000000" w:themeColor="text1"/>
          <w:sz w:val="22"/>
          <w:szCs w:val="22"/>
        </w:rPr>
        <w:t>ostępne</w:t>
      </w:r>
      <w:r>
        <w:rPr>
          <w:rFonts w:asciiTheme="minorHAnsi" w:hAnsiTheme="minorHAnsi" w:cs="Arial"/>
          <w:color w:val="000000" w:themeColor="text1"/>
          <w:sz w:val="22"/>
          <w:szCs w:val="22"/>
        </w:rPr>
        <w:t xml:space="preserve"> na stronie internetowej Enea Połaniec S.A. pod </w:t>
      </w:r>
      <w:hyperlink r:id="rId15" w:history="1">
        <w:r w:rsidR="00403A07" w:rsidRPr="002B10AF">
          <w:rPr>
            <w:rStyle w:val="Hipercze"/>
            <w:rFonts w:asciiTheme="minorHAnsi" w:hAnsiTheme="minorHAnsi"/>
            <w:color w:val="000000" w:themeColor="text1"/>
            <w:sz w:val="22"/>
            <w:szCs w:val="22"/>
          </w:rPr>
          <w:t>https://www.enea.pl/pl/grupaenea/o-grupie/spolki-grupy-enea/polaniec/zamowienia/dokumenty</w:t>
        </w:r>
      </w:hyperlink>
      <w:r w:rsidR="00403A07" w:rsidRPr="002B10AF">
        <w:rPr>
          <w:rFonts w:asciiTheme="minorHAnsi" w:hAnsiTheme="minorHAnsi"/>
          <w:color w:val="000000" w:themeColor="text1"/>
          <w:sz w:val="22"/>
          <w:szCs w:val="22"/>
        </w:rPr>
        <w:t>.</w:t>
      </w:r>
    </w:p>
    <w:p w:rsidR="00F543A6" w:rsidRPr="002B10AF" w:rsidRDefault="00F543A6" w:rsidP="00403A07">
      <w:pPr>
        <w:pStyle w:val="NormalnyWeb"/>
        <w:shd w:val="clear" w:color="auto" w:fill="FFFFFF"/>
        <w:spacing w:before="0" w:beforeAutospacing="0"/>
        <w:rPr>
          <w:rFonts w:asciiTheme="minorHAnsi" w:hAnsiTheme="minorHAnsi" w:cs="Arial"/>
          <w:color w:val="000000" w:themeColor="text1"/>
          <w:sz w:val="22"/>
          <w:szCs w:val="22"/>
        </w:rPr>
      </w:pPr>
    </w:p>
    <w:p w:rsidR="00047558" w:rsidRPr="002B10AF" w:rsidRDefault="00047558">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3F27B1" w:rsidRPr="002B10AF" w:rsidRDefault="003F27B1">
      <w:pPr>
        <w:spacing w:after="160" w:line="259" w:lineRule="auto"/>
        <w:rPr>
          <w:rFonts w:asciiTheme="minorHAnsi" w:hAnsiTheme="minorHAnsi" w:cs="Arial"/>
          <w:b/>
          <w:color w:val="000000" w:themeColor="text1"/>
          <w:sz w:val="22"/>
          <w:szCs w:val="22"/>
        </w:rPr>
      </w:pPr>
      <w:r w:rsidRPr="002B10AF">
        <w:rPr>
          <w:rFonts w:asciiTheme="minorHAnsi" w:hAnsiTheme="minorHAnsi" w:cs="Arial"/>
          <w:b/>
          <w:color w:val="000000" w:themeColor="text1"/>
          <w:sz w:val="22"/>
          <w:szCs w:val="22"/>
        </w:rPr>
        <w:br w:type="page"/>
      </w:r>
    </w:p>
    <w:p w:rsidR="006632A3" w:rsidRDefault="006632A3" w:rsidP="00B25DC2">
      <w:pPr>
        <w:spacing w:after="160" w:line="259" w:lineRule="auto"/>
        <w:jc w:val="right"/>
        <w:rPr>
          <w:rFonts w:asciiTheme="minorHAnsi" w:hAnsiTheme="minorHAnsi" w:cs="Arial"/>
          <w:b/>
          <w:color w:val="000000" w:themeColor="text1"/>
          <w:sz w:val="22"/>
          <w:szCs w:val="22"/>
        </w:rPr>
        <w:sectPr w:rsidR="006632A3" w:rsidSect="002C18B1">
          <w:pgSz w:w="11906" w:h="16838"/>
          <w:pgMar w:top="709" w:right="851" w:bottom="709" w:left="1418" w:header="709" w:footer="709" w:gutter="0"/>
          <w:cols w:space="708"/>
          <w:docGrid w:linePitch="360"/>
        </w:sectPr>
      </w:pPr>
    </w:p>
    <w:p w:rsidR="00D15250" w:rsidRPr="002B10AF" w:rsidRDefault="00D15250" w:rsidP="00B25DC2">
      <w:pPr>
        <w:spacing w:after="160" w:line="259" w:lineRule="auto"/>
        <w:jc w:val="right"/>
        <w:rPr>
          <w:rFonts w:asciiTheme="minorHAnsi" w:hAnsiTheme="minorHAnsi" w:cs="Arial"/>
          <w:b/>
          <w:color w:val="000000" w:themeColor="text1"/>
          <w:sz w:val="22"/>
          <w:szCs w:val="22"/>
        </w:rPr>
      </w:pPr>
      <w:r w:rsidRPr="002B10AF">
        <w:rPr>
          <w:rFonts w:asciiTheme="minorHAnsi" w:hAnsiTheme="minorHAnsi" w:cs="Arial"/>
          <w:b/>
          <w:color w:val="000000" w:themeColor="text1"/>
          <w:sz w:val="22"/>
          <w:szCs w:val="22"/>
        </w:rPr>
        <w:lastRenderedPageBreak/>
        <w:t>Zał</w:t>
      </w:r>
      <w:r w:rsidR="00B25DC2" w:rsidRPr="002B10AF">
        <w:rPr>
          <w:rFonts w:asciiTheme="minorHAnsi" w:hAnsiTheme="minorHAnsi" w:cs="Arial"/>
          <w:b/>
          <w:color w:val="000000" w:themeColor="text1"/>
          <w:sz w:val="22"/>
          <w:szCs w:val="22"/>
        </w:rPr>
        <w:t>ą</w:t>
      </w:r>
      <w:r w:rsidRPr="002B10AF">
        <w:rPr>
          <w:rFonts w:asciiTheme="minorHAnsi" w:hAnsiTheme="minorHAnsi" w:cs="Arial"/>
          <w:b/>
          <w:color w:val="000000" w:themeColor="text1"/>
          <w:sz w:val="22"/>
          <w:szCs w:val="22"/>
        </w:rPr>
        <w:t xml:space="preserve">cznik   nr  </w:t>
      </w:r>
      <w:r w:rsidR="003F27B1" w:rsidRPr="002B10AF">
        <w:rPr>
          <w:rFonts w:asciiTheme="minorHAnsi" w:hAnsiTheme="minorHAnsi" w:cs="Arial"/>
          <w:b/>
          <w:color w:val="000000" w:themeColor="text1"/>
          <w:sz w:val="22"/>
          <w:szCs w:val="22"/>
        </w:rPr>
        <w:t>1</w:t>
      </w:r>
      <w:r w:rsidRPr="002B10AF">
        <w:rPr>
          <w:rFonts w:asciiTheme="minorHAnsi" w:hAnsiTheme="minorHAnsi" w:cs="Arial"/>
          <w:b/>
          <w:color w:val="000000" w:themeColor="text1"/>
          <w:sz w:val="22"/>
          <w:szCs w:val="22"/>
        </w:rPr>
        <w:t xml:space="preserve"> do   SIWZ</w:t>
      </w:r>
    </w:p>
    <w:p w:rsidR="00B25DC2" w:rsidRPr="002B10AF" w:rsidRDefault="00B25DC2" w:rsidP="00B25DC2">
      <w:pPr>
        <w:suppressAutoHyphens/>
        <w:spacing w:before="120"/>
        <w:jc w:val="center"/>
        <w:rPr>
          <w:rFonts w:asciiTheme="minorHAnsi" w:hAnsiTheme="minorHAnsi" w:cstheme="minorHAnsi"/>
          <w:b/>
          <w:color w:val="000000" w:themeColor="text1"/>
          <w:sz w:val="22"/>
          <w:szCs w:val="22"/>
        </w:rPr>
      </w:pPr>
      <w:r w:rsidRPr="002B10AF">
        <w:rPr>
          <w:rFonts w:asciiTheme="minorHAnsi" w:hAnsiTheme="minorHAnsi" w:cstheme="minorHAnsi"/>
          <w:b/>
          <w:color w:val="000000" w:themeColor="text1"/>
          <w:sz w:val="22"/>
          <w:szCs w:val="22"/>
        </w:rPr>
        <w:t>Mapa  terenu   Elektrowni</w:t>
      </w: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6632A3" w:rsidP="001F4CF3">
      <w:pPr>
        <w:spacing w:after="160" w:line="259" w:lineRule="auto"/>
        <w:jc w:val="center"/>
        <w:rPr>
          <w:rFonts w:asciiTheme="minorHAnsi" w:hAnsiTheme="minorHAnsi" w:cs="Arial"/>
          <w:b/>
          <w:color w:val="000000" w:themeColor="text1"/>
          <w:sz w:val="22"/>
          <w:szCs w:val="22"/>
        </w:rPr>
      </w:pPr>
      <w:r w:rsidRPr="002B10AF">
        <w:rPr>
          <w:rFonts w:asciiTheme="minorHAnsi" w:hAnsiTheme="minorHAnsi"/>
          <w:b/>
          <w:color w:val="000000" w:themeColor="text1"/>
          <w:sz w:val="22"/>
          <w:szCs w:val="22"/>
        </w:rPr>
        <w:object w:dxaOrig="17865" w:dyaOrig="12630" w14:anchorId="50580713">
          <v:shape id="_x0000_i1026" type="#_x0000_t75" style="width:556.5pt;height:393.75pt" o:ole="">
            <v:imagedata r:id="rId16" o:title=""/>
          </v:shape>
          <o:OLEObject Type="Embed" ProgID="AcroExch.Document.DC" ShapeID="_x0000_i1026" DrawAspect="Content" ObjectID="_1599026013" r:id="rId17"/>
        </w:object>
      </w:r>
    </w:p>
    <w:p w:rsidR="006632A3" w:rsidRDefault="006632A3">
      <w:pPr>
        <w:spacing w:after="160" w:line="259" w:lineRule="auto"/>
        <w:rPr>
          <w:rFonts w:asciiTheme="minorHAnsi" w:hAnsiTheme="minorHAnsi" w:cs="Arial"/>
          <w:b/>
          <w:color w:val="000000" w:themeColor="text1"/>
          <w:sz w:val="22"/>
          <w:szCs w:val="22"/>
        </w:rPr>
        <w:sectPr w:rsidR="006632A3" w:rsidSect="006632A3">
          <w:pgSz w:w="16838" w:h="11906" w:orient="landscape"/>
          <w:pgMar w:top="1418" w:right="709" w:bottom="851" w:left="709" w:header="709" w:footer="709" w:gutter="0"/>
          <w:cols w:space="708"/>
          <w:docGrid w:linePitch="360"/>
        </w:sectPr>
      </w:pPr>
    </w:p>
    <w:p w:rsidR="00D15250" w:rsidRPr="002B10AF" w:rsidRDefault="00D15250">
      <w:pPr>
        <w:spacing w:after="160" w:line="259" w:lineRule="auto"/>
        <w:rPr>
          <w:rFonts w:asciiTheme="minorHAnsi" w:hAnsiTheme="minorHAnsi" w:cs="Arial"/>
          <w:b/>
          <w:color w:val="000000" w:themeColor="text1"/>
          <w:sz w:val="22"/>
          <w:szCs w:val="22"/>
        </w:rPr>
      </w:pPr>
    </w:p>
    <w:p w:rsidR="00FB0F40" w:rsidRPr="002B10AF" w:rsidRDefault="00EF1B10" w:rsidP="000E2E2A">
      <w:pPr>
        <w:spacing w:after="160" w:line="259" w:lineRule="auto"/>
        <w:jc w:val="right"/>
        <w:rPr>
          <w:rFonts w:asciiTheme="minorHAnsi" w:hAnsiTheme="minorHAnsi" w:cs="Arial"/>
          <w:b/>
          <w:color w:val="000000" w:themeColor="text1"/>
          <w:sz w:val="22"/>
          <w:szCs w:val="22"/>
        </w:rPr>
      </w:pPr>
      <w:r w:rsidRPr="002B10AF">
        <w:rPr>
          <w:rFonts w:asciiTheme="minorHAnsi" w:hAnsiTheme="minorHAnsi" w:cs="Arial"/>
          <w:b/>
          <w:color w:val="000000" w:themeColor="text1"/>
          <w:sz w:val="22"/>
          <w:szCs w:val="22"/>
        </w:rPr>
        <w:t xml:space="preserve">Załącznik nr </w:t>
      </w:r>
      <w:r w:rsidR="005A1959" w:rsidRPr="002B10AF">
        <w:rPr>
          <w:rFonts w:asciiTheme="minorHAnsi" w:hAnsiTheme="minorHAnsi" w:cs="Arial"/>
          <w:b/>
          <w:color w:val="000000" w:themeColor="text1"/>
          <w:sz w:val="22"/>
          <w:szCs w:val="22"/>
        </w:rPr>
        <w:t>3</w:t>
      </w:r>
      <w:r w:rsidR="00047558" w:rsidRPr="002B10AF">
        <w:rPr>
          <w:rFonts w:asciiTheme="minorHAnsi" w:hAnsiTheme="minorHAnsi" w:cs="Arial"/>
          <w:b/>
          <w:color w:val="000000" w:themeColor="text1"/>
          <w:sz w:val="22"/>
          <w:szCs w:val="22"/>
        </w:rPr>
        <w:t xml:space="preserve"> do  ogłoszenia </w:t>
      </w:r>
    </w:p>
    <w:p w:rsidR="002A062D" w:rsidRDefault="002A062D" w:rsidP="002A062D">
      <w:pPr>
        <w:jc w:val="center"/>
        <w:rPr>
          <w:rFonts w:asciiTheme="minorHAnsi" w:hAnsiTheme="minorHAnsi" w:cs="Arial"/>
          <w:b/>
          <w:color w:val="000000" w:themeColor="text1"/>
          <w:sz w:val="22"/>
          <w:szCs w:val="22"/>
        </w:rPr>
      </w:pPr>
      <w:r w:rsidRPr="002B10AF">
        <w:rPr>
          <w:rFonts w:asciiTheme="minorHAnsi" w:hAnsiTheme="minorHAnsi" w:cs="Arial"/>
          <w:b/>
          <w:color w:val="000000" w:themeColor="text1"/>
          <w:sz w:val="22"/>
          <w:szCs w:val="22"/>
        </w:rPr>
        <w:t>WZÓR UMOWY</w:t>
      </w:r>
    </w:p>
    <w:p w:rsidR="003E6DDB" w:rsidRPr="00037F2E" w:rsidRDefault="003E6DDB" w:rsidP="00037F2E">
      <w:pPr>
        <w:spacing w:line="276" w:lineRule="auto"/>
        <w:jc w:val="center"/>
        <w:rPr>
          <w:rFonts w:asciiTheme="minorHAnsi" w:hAnsiTheme="minorHAnsi" w:cstheme="minorHAnsi"/>
          <w:b/>
          <w:bCs/>
          <w:sz w:val="22"/>
          <w:szCs w:val="22"/>
        </w:rPr>
      </w:pPr>
      <w:r w:rsidRPr="00037F2E">
        <w:rPr>
          <w:rFonts w:asciiTheme="minorHAnsi" w:hAnsiTheme="minorHAnsi" w:cstheme="minorHAnsi"/>
          <w:b/>
          <w:bCs/>
          <w:sz w:val="22"/>
          <w:szCs w:val="22"/>
        </w:rPr>
        <w:t>Umowa nr DZ/C/……………………..…../2018/…………………..…………../MR</w:t>
      </w:r>
    </w:p>
    <w:p w:rsidR="003E6DDB" w:rsidRPr="00037F2E" w:rsidRDefault="003E6DDB" w:rsidP="00037F2E">
      <w:pPr>
        <w:spacing w:line="276" w:lineRule="auto"/>
        <w:jc w:val="center"/>
        <w:rPr>
          <w:rFonts w:asciiTheme="minorHAnsi" w:hAnsiTheme="minorHAnsi" w:cstheme="minorHAnsi"/>
          <w:bCs/>
          <w:sz w:val="22"/>
          <w:szCs w:val="22"/>
        </w:rPr>
      </w:pPr>
      <w:r w:rsidRPr="00037F2E">
        <w:rPr>
          <w:rFonts w:asciiTheme="minorHAnsi" w:hAnsiTheme="minorHAnsi" w:cstheme="minorHAnsi"/>
          <w:bCs/>
          <w:sz w:val="22"/>
          <w:szCs w:val="22"/>
        </w:rPr>
        <w:t>(zwana w dalszej części</w:t>
      </w:r>
      <w:r w:rsidRPr="00037F2E">
        <w:rPr>
          <w:rFonts w:asciiTheme="minorHAnsi" w:hAnsiTheme="minorHAnsi" w:cstheme="minorHAnsi"/>
          <w:b/>
          <w:bCs/>
          <w:sz w:val="22"/>
          <w:szCs w:val="22"/>
        </w:rPr>
        <w:t xml:space="preserve"> "Umową"</w:t>
      </w:r>
      <w:r w:rsidRPr="00037F2E">
        <w:rPr>
          <w:rFonts w:asciiTheme="minorHAnsi" w:hAnsiTheme="minorHAnsi" w:cstheme="minorHAnsi"/>
          <w:bCs/>
          <w:sz w:val="22"/>
          <w:szCs w:val="22"/>
        </w:rPr>
        <w:t>)</w:t>
      </w:r>
    </w:p>
    <w:p w:rsidR="003E6DDB" w:rsidRPr="00037F2E" w:rsidRDefault="003E6DDB" w:rsidP="00037F2E">
      <w:pPr>
        <w:spacing w:line="276" w:lineRule="auto"/>
        <w:jc w:val="both"/>
        <w:rPr>
          <w:rFonts w:asciiTheme="minorHAnsi" w:hAnsiTheme="minorHAnsi" w:cstheme="minorHAnsi"/>
          <w:sz w:val="22"/>
          <w:szCs w:val="22"/>
        </w:rPr>
      </w:pPr>
      <w:r w:rsidRPr="00037F2E">
        <w:rPr>
          <w:rFonts w:asciiTheme="minorHAnsi" w:hAnsiTheme="minorHAnsi" w:cstheme="minorHAnsi"/>
          <w:sz w:val="22"/>
          <w:szCs w:val="22"/>
        </w:rPr>
        <w:t>zawarta w Zawadzie w dniu …………………………  2018 roku, pomiędzy:</w:t>
      </w:r>
    </w:p>
    <w:p w:rsidR="003E6DDB" w:rsidRPr="00037F2E" w:rsidRDefault="003E6DDB" w:rsidP="003E6DDB">
      <w:pPr>
        <w:tabs>
          <w:tab w:val="center" w:pos="4536"/>
          <w:tab w:val="right" w:pos="9072"/>
        </w:tabs>
        <w:spacing w:before="120" w:after="120" w:line="288" w:lineRule="auto"/>
        <w:jc w:val="both"/>
        <w:rPr>
          <w:rFonts w:asciiTheme="minorHAnsi" w:hAnsiTheme="minorHAnsi" w:cs="Arial"/>
          <w:sz w:val="22"/>
          <w:szCs w:val="22"/>
        </w:rPr>
      </w:pPr>
      <w:r w:rsidRPr="00037F2E">
        <w:rPr>
          <w:rFonts w:asciiTheme="minorHAnsi" w:hAnsiTheme="minorHAnsi" w:cs="Arial"/>
          <w:b/>
          <w:iCs/>
          <w:kern w:val="20"/>
          <w:sz w:val="22"/>
          <w:szCs w:val="22"/>
        </w:rPr>
        <w:t xml:space="preserve">Enea Elektrownia </w:t>
      </w:r>
      <w:r w:rsidRPr="00037F2E">
        <w:rPr>
          <w:rFonts w:asciiTheme="minorHAnsi" w:hAnsiTheme="minorHAnsi" w:cs="Arial"/>
          <w:b/>
          <w:sz w:val="22"/>
          <w:szCs w:val="22"/>
        </w:rPr>
        <w:t>Połaniec Spółka Akcyjna</w:t>
      </w:r>
      <w:r w:rsidRPr="00037F2E">
        <w:rPr>
          <w:rFonts w:asciiTheme="minorHAnsi" w:hAnsiTheme="minorHAnsi" w:cs="Arial"/>
          <w:b/>
          <w:iCs/>
          <w:kern w:val="20"/>
          <w:sz w:val="22"/>
          <w:szCs w:val="22"/>
        </w:rPr>
        <w:t xml:space="preserve"> </w:t>
      </w:r>
      <w:r w:rsidRPr="00037F2E">
        <w:rPr>
          <w:rFonts w:asciiTheme="minorHAnsi" w:hAnsiTheme="minorHAnsi" w:cs="Arial"/>
          <w:iCs/>
          <w:kern w:val="20"/>
          <w:sz w:val="22"/>
          <w:szCs w:val="22"/>
        </w:rPr>
        <w:t>(skrót firmy: Enea Połaniec S.A.)</w:t>
      </w:r>
      <w:r w:rsidRPr="00037F2E">
        <w:rPr>
          <w:rFonts w:asciiTheme="minorHAnsi" w:hAnsiTheme="minorHAnsi" w:cs="Arial"/>
          <w:b/>
          <w:iCs/>
          <w:kern w:val="20"/>
          <w:sz w:val="22"/>
          <w:szCs w:val="22"/>
        </w:rPr>
        <w:t xml:space="preserve"> </w:t>
      </w:r>
      <w:r w:rsidRPr="00037F2E">
        <w:rPr>
          <w:rFonts w:asciiTheme="minorHAnsi" w:hAnsiTheme="minorHAnsi" w:cs="Arial"/>
          <w:iCs/>
          <w:kern w:val="20"/>
          <w:sz w:val="22"/>
          <w:szCs w:val="22"/>
        </w:rPr>
        <w:t xml:space="preserve">z siedzibą: Zawada 26, 28-230 Połaniec, </w:t>
      </w:r>
      <w:r w:rsidRPr="00037F2E">
        <w:rPr>
          <w:rFonts w:asciiTheme="minorHAnsi" w:hAnsiTheme="minorHAnsi" w:cs="Arial"/>
          <w:bCs/>
          <w:kern w:val="28"/>
          <w:sz w:val="22"/>
          <w:szCs w:val="22"/>
        </w:rPr>
        <w:t>zarejestrowaną pod numerem KRS 0000053769</w:t>
      </w:r>
      <w:r w:rsidRPr="00037F2E">
        <w:rPr>
          <w:rFonts w:asciiTheme="minorHAnsi" w:hAnsiTheme="minorHAnsi"/>
          <w:bCs/>
          <w:iCs/>
          <w:sz w:val="22"/>
          <w:szCs w:val="22"/>
        </w:rPr>
        <w:t xml:space="preserve"> w Rejestrze Przedsiębiorców Krajowego Rejestru Sądowego przez Sąd Rejonowy w Kielcach, X Wydział Gospodarczy KRS</w:t>
      </w:r>
      <w:r w:rsidRPr="00037F2E">
        <w:rPr>
          <w:rFonts w:asciiTheme="minorHAnsi" w:hAnsiTheme="minorHAnsi" w:cs="Arial"/>
          <w:bCs/>
          <w:kern w:val="28"/>
          <w:sz w:val="22"/>
          <w:szCs w:val="22"/>
        </w:rPr>
        <w:t>,</w:t>
      </w:r>
      <w:r w:rsidRPr="00037F2E">
        <w:rPr>
          <w:rFonts w:asciiTheme="minorHAnsi" w:hAnsiTheme="minorHAnsi"/>
          <w:iCs/>
          <w:sz w:val="22"/>
          <w:szCs w:val="22"/>
        </w:rPr>
        <w:t xml:space="preserve"> kapitał zakładowy </w:t>
      </w:r>
      <w:r w:rsidRPr="00037F2E">
        <w:rPr>
          <w:rFonts w:asciiTheme="minorHAnsi" w:hAnsiTheme="minorHAnsi" w:cstheme="minorHAnsi"/>
          <w:bCs/>
          <w:kern w:val="28"/>
          <w:sz w:val="22"/>
          <w:szCs w:val="22"/>
        </w:rPr>
        <w:t xml:space="preserve">713 500 000 zł </w:t>
      </w:r>
      <w:r w:rsidRPr="00037F2E">
        <w:rPr>
          <w:rFonts w:asciiTheme="minorHAnsi" w:hAnsiTheme="minorHAnsi"/>
          <w:iCs/>
          <w:sz w:val="22"/>
          <w:szCs w:val="22"/>
        </w:rPr>
        <w:t>w całości wpłacony,</w:t>
      </w:r>
      <w:r w:rsidRPr="00037F2E">
        <w:rPr>
          <w:rFonts w:asciiTheme="minorHAnsi" w:hAnsiTheme="minorHAnsi" w:cs="Arial"/>
          <w:bCs/>
          <w:kern w:val="28"/>
          <w:sz w:val="22"/>
          <w:szCs w:val="22"/>
        </w:rPr>
        <w:t xml:space="preserve"> NIP: 866-00-01-429,</w:t>
      </w:r>
      <w:r w:rsidRPr="00037F2E">
        <w:rPr>
          <w:rFonts w:asciiTheme="minorHAnsi" w:hAnsiTheme="minorHAnsi" w:cs="Arial"/>
          <w:sz w:val="22"/>
          <w:szCs w:val="22"/>
        </w:rPr>
        <w:t xml:space="preserve"> zwaną dalej </w:t>
      </w:r>
      <w:r w:rsidRPr="00037F2E">
        <w:rPr>
          <w:rFonts w:asciiTheme="minorHAnsi" w:hAnsiTheme="minorHAnsi" w:cs="Arial"/>
          <w:b/>
          <w:bCs/>
          <w:sz w:val="22"/>
          <w:szCs w:val="22"/>
        </w:rPr>
        <w:t>„Zamawiającym”</w:t>
      </w:r>
      <w:r w:rsidRPr="00037F2E">
        <w:rPr>
          <w:rFonts w:asciiTheme="minorHAnsi" w:hAnsiTheme="minorHAnsi" w:cs="Arial"/>
          <w:sz w:val="22"/>
          <w:szCs w:val="22"/>
        </w:rPr>
        <w:t>, którą reprezentują:</w:t>
      </w:r>
    </w:p>
    <w:p w:rsidR="003E6DDB" w:rsidRPr="00037F2E" w:rsidRDefault="003E6DDB" w:rsidP="003E6DDB">
      <w:pPr>
        <w:tabs>
          <w:tab w:val="center" w:pos="4536"/>
          <w:tab w:val="right" w:pos="9072"/>
        </w:tabs>
        <w:spacing w:after="120"/>
        <w:rPr>
          <w:rFonts w:asciiTheme="minorHAnsi" w:hAnsiTheme="minorHAnsi" w:cs="Arial"/>
          <w:snapToGrid w:val="0"/>
          <w:sz w:val="22"/>
          <w:szCs w:val="22"/>
        </w:rPr>
      </w:pPr>
      <w:r w:rsidRPr="00037F2E">
        <w:rPr>
          <w:rFonts w:asciiTheme="minorHAnsi" w:hAnsiTheme="minorHAnsi" w:cs="Arial"/>
          <w:b/>
          <w:snapToGrid w:val="0"/>
          <w:sz w:val="22"/>
          <w:szCs w:val="22"/>
        </w:rPr>
        <w:t>Marek Ryński</w:t>
      </w:r>
      <w:r w:rsidRPr="00037F2E">
        <w:rPr>
          <w:rFonts w:asciiTheme="minorHAnsi" w:hAnsiTheme="minorHAnsi" w:cs="Arial"/>
          <w:snapToGrid w:val="0"/>
          <w:sz w:val="22"/>
          <w:szCs w:val="22"/>
        </w:rPr>
        <w:t xml:space="preserve">            - Wiceprezes Zarządu</w:t>
      </w:r>
    </w:p>
    <w:p w:rsidR="003E6DDB" w:rsidRPr="00037F2E" w:rsidRDefault="003E6DDB" w:rsidP="003E6DDB">
      <w:pPr>
        <w:tabs>
          <w:tab w:val="center" w:pos="4536"/>
          <w:tab w:val="right" w:pos="9072"/>
        </w:tabs>
        <w:rPr>
          <w:rFonts w:asciiTheme="minorHAnsi" w:hAnsiTheme="minorHAnsi" w:cs="Arial"/>
          <w:sz w:val="22"/>
          <w:szCs w:val="22"/>
        </w:rPr>
      </w:pPr>
      <w:r w:rsidRPr="00037F2E">
        <w:rPr>
          <w:rFonts w:asciiTheme="minorHAnsi" w:hAnsiTheme="minorHAnsi" w:cs="Arial"/>
          <w:b/>
          <w:snapToGrid w:val="0"/>
          <w:sz w:val="22"/>
          <w:szCs w:val="22"/>
        </w:rPr>
        <w:t>Mirosław Jabłoński</w:t>
      </w:r>
      <w:r w:rsidRPr="00037F2E">
        <w:rPr>
          <w:rFonts w:asciiTheme="minorHAnsi" w:hAnsiTheme="minorHAnsi" w:cs="Arial"/>
          <w:snapToGrid w:val="0"/>
          <w:sz w:val="22"/>
          <w:szCs w:val="22"/>
        </w:rPr>
        <w:t xml:space="preserve"> - Prokurent</w:t>
      </w:r>
    </w:p>
    <w:p w:rsidR="003E6DDB" w:rsidRPr="00037F2E" w:rsidRDefault="003E6DDB" w:rsidP="003E6DDB">
      <w:pPr>
        <w:spacing w:line="360" w:lineRule="auto"/>
        <w:jc w:val="both"/>
        <w:rPr>
          <w:rFonts w:asciiTheme="minorHAnsi" w:hAnsiTheme="minorHAnsi" w:cs="Arial"/>
          <w:b/>
          <w:sz w:val="22"/>
          <w:szCs w:val="22"/>
        </w:rPr>
      </w:pPr>
      <w:r w:rsidRPr="00037F2E">
        <w:rPr>
          <w:rFonts w:asciiTheme="minorHAnsi" w:hAnsiTheme="minorHAnsi" w:cs="Arial"/>
          <w:sz w:val="22"/>
          <w:szCs w:val="22"/>
        </w:rPr>
        <w:t>a</w:t>
      </w:r>
      <w:r w:rsidRPr="00037F2E">
        <w:rPr>
          <w:rFonts w:asciiTheme="minorHAnsi" w:hAnsiTheme="minorHAnsi" w:cs="Arial"/>
          <w:b/>
          <w:sz w:val="22"/>
          <w:szCs w:val="22"/>
        </w:rPr>
        <w:t xml:space="preserve"> </w:t>
      </w:r>
    </w:p>
    <w:p w:rsidR="003E6DDB" w:rsidRPr="00037F2E" w:rsidRDefault="003E6DDB" w:rsidP="00037F2E">
      <w:pPr>
        <w:widowControl w:val="0"/>
        <w:autoSpaceDE w:val="0"/>
        <w:autoSpaceDN w:val="0"/>
        <w:adjustRightInd w:val="0"/>
        <w:spacing w:line="276" w:lineRule="auto"/>
        <w:jc w:val="both"/>
        <w:rPr>
          <w:rFonts w:asciiTheme="minorHAnsi" w:hAnsiTheme="minorHAnsi" w:cs="Arial"/>
          <w:sz w:val="22"/>
          <w:szCs w:val="22"/>
        </w:rPr>
      </w:pPr>
      <w:r w:rsidRPr="00037F2E">
        <w:rPr>
          <w:rFonts w:asciiTheme="minorHAnsi" w:hAnsiTheme="minorHAnsi" w:cs="Arial"/>
          <w:sz w:val="22"/>
          <w:szCs w:val="22"/>
        </w:rPr>
        <w:t>-</w:t>
      </w:r>
      <w:r w:rsidR="00CE732E">
        <w:rPr>
          <w:rFonts w:asciiTheme="minorHAnsi" w:hAnsiTheme="minorHAnsi" w:cs="Arial"/>
          <w:sz w:val="22"/>
          <w:szCs w:val="22"/>
        </w:rPr>
        <w:t xml:space="preserve">……………………………………………………………………………………………………………………………………………………………………………………………………………………………………………………………………………………………………………………………………………. - </w:t>
      </w:r>
      <w:r w:rsidRPr="00037F2E">
        <w:rPr>
          <w:rFonts w:asciiTheme="minorHAnsi" w:hAnsiTheme="minorHAnsi" w:cs="Arial"/>
          <w:sz w:val="22"/>
          <w:szCs w:val="22"/>
        </w:rPr>
        <w:t>zwan</w:t>
      </w:r>
      <w:r w:rsidR="00C84CBA">
        <w:rPr>
          <w:rFonts w:asciiTheme="minorHAnsi" w:hAnsiTheme="minorHAnsi" w:cs="Arial"/>
          <w:sz w:val="22"/>
          <w:szCs w:val="22"/>
        </w:rPr>
        <w:t>ym</w:t>
      </w:r>
      <w:r w:rsidRPr="00037F2E">
        <w:rPr>
          <w:rFonts w:asciiTheme="minorHAnsi" w:hAnsiTheme="minorHAnsi" w:cs="Arial"/>
          <w:sz w:val="22"/>
          <w:szCs w:val="22"/>
        </w:rPr>
        <w:t xml:space="preserve"> dalej </w:t>
      </w:r>
      <w:r w:rsidRPr="00037F2E">
        <w:rPr>
          <w:rFonts w:asciiTheme="minorHAnsi" w:hAnsiTheme="minorHAnsi" w:cs="Arial"/>
          <w:b/>
          <w:sz w:val="22"/>
          <w:szCs w:val="22"/>
        </w:rPr>
        <w:t xml:space="preserve">„Wykonawcą”, </w:t>
      </w:r>
      <w:r w:rsidRPr="00037F2E">
        <w:rPr>
          <w:rFonts w:asciiTheme="minorHAnsi" w:hAnsiTheme="minorHAnsi" w:cs="Arial"/>
          <w:sz w:val="22"/>
          <w:szCs w:val="22"/>
        </w:rPr>
        <w:t>którą reprezentują:</w:t>
      </w:r>
    </w:p>
    <w:p w:rsidR="003E6DDB" w:rsidRPr="00037F2E" w:rsidRDefault="003E6DDB" w:rsidP="00037F2E">
      <w:pPr>
        <w:tabs>
          <w:tab w:val="center" w:pos="4536"/>
          <w:tab w:val="right" w:pos="9072"/>
        </w:tabs>
        <w:spacing w:after="120" w:line="276" w:lineRule="auto"/>
        <w:rPr>
          <w:rFonts w:asciiTheme="minorHAnsi" w:hAnsiTheme="minorHAnsi" w:cs="Arial"/>
          <w:snapToGrid w:val="0"/>
          <w:sz w:val="22"/>
          <w:szCs w:val="22"/>
        </w:rPr>
      </w:pPr>
      <w:r w:rsidRPr="00037F2E">
        <w:rPr>
          <w:rFonts w:asciiTheme="minorHAnsi" w:hAnsiTheme="minorHAnsi" w:cs="Arial"/>
          <w:snapToGrid w:val="0"/>
          <w:sz w:val="22"/>
          <w:szCs w:val="22"/>
        </w:rPr>
        <w:t>………………………………………….…….. - Prezes Zarządu</w:t>
      </w:r>
    </w:p>
    <w:p w:rsidR="003E6DDB" w:rsidRPr="00037F2E" w:rsidRDefault="003E6DDB" w:rsidP="003E6DDB">
      <w:pPr>
        <w:tabs>
          <w:tab w:val="center" w:pos="4536"/>
          <w:tab w:val="right" w:pos="9072"/>
        </w:tabs>
        <w:spacing w:after="120"/>
        <w:rPr>
          <w:rFonts w:asciiTheme="minorHAnsi" w:hAnsiTheme="minorHAnsi" w:cs="Arial"/>
          <w:snapToGrid w:val="0"/>
          <w:sz w:val="22"/>
          <w:szCs w:val="22"/>
        </w:rPr>
      </w:pPr>
      <w:r w:rsidRPr="00037F2E">
        <w:rPr>
          <w:rFonts w:asciiTheme="minorHAnsi" w:hAnsiTheme="minorHAnsi" w:cs="Arial"/>
          <w:snapToGrid w:val="0"/>
          <w:sz w:val="22"/>
          <w:szCs w:val="22"/>
        </w:rPr>
        <w:t>………………………………………..………. - Wiceprezes Zarządu</w:t>
      </w:r>
    </w:p>
    <w:p w:rsidR="003E6DDB" w:rsidRPr="00037F2E" w:rsidRDefault="003E6DDB" w:rsidP="00037F2E">
      <w:pPr>
        <w:spacing w:before="240" w:line="276" w:lineRule="auto"/>
        <w:jc w:val="both"/>
        <w:rPr>
          <w:rFonts w:asciiTheme="minorHAnsi" w:hAnsiTheme="minorHAnsi" w:cstheme="minorHAnsi"/>
          <w:sz w:val="22"/>
          <w:szCs w:val="22"/>
        </w:rPr>
      </w:pPr>
      <w:r w:rsidRPr="00037F2E">
        <w:rPr>
          <w:rFonts w:asciiTheme="minorHAnsi" w:hAnsiTheme="minorHAnsi" w:cstheme="minorHAnsi"/>
          <w:b/>
          <w:sz w:val="22"/>
          <w:szCs w:val="22"/>
        </w:rPr>
        <w:t>Zamawiający</w:t>
      </w:r>
      <w:r w:rsidRPr="00037F2E">
        <w:rPr>
          <w:rFonts w:asciiTheme="minorHAnsi" w:hAnsiTheme="minorHAnsi" w:cstheme="minorHAnsi"/>
          <w:sz w:val="22"/>
          <w:szCs w:val="22"/>
        </w:rPr>
        <w:t xml:space="preserve"> oraz </w:t>
      </w:r>
      <w:r w:rsidRPr="00037F2E">
        <w:rPr>
          <w:rFonts w:asciiTheme="minorHAnsi" w:hAnsiTheme="minorHAnsi" w:cstheme="minorHAnsi"/>
          <w:b/>
          <w:sz w:val="22"/>
          <w:szCs w:val="22"/>
        </w:rPr>
        <w:t>Wykonawca</w:t>
      </w:r>
      <w:r w:rsidRPr="00037F2E">
        <w:rPr>
          <w:rFonts w:asciiTheme="minorHAnsi" w:hAnsiTheme="minorHAnsi" w:cstheme="minorHAnsi"/>
          <w:sz w:val="22"/>
          <w:szCs w:val="22"/>
        </w:rPr>
        <w:t xml:space="preserve"> będą dalej łącznie zwani „</w:t>
      </w:r>
      <w:r w:rsidRPr="00037F2E">
        <w:rPr>
          <w:rFonts w:asciiTheme="minorHAnsi" w:hAnsiTheme="minorHAnsi" w:cstheme="minorHAnsi"/>
          <w:b/>
          <w:sz w:val="22"/>
          <w:szCs w:val="22"/>
        </w:rPr>
        <w:t>Stronami</w:t>
      </w:r>
      <w:r w:rsidRPr="00037F2E">
        <w:rPr>
          <w:rFonts w:asciiTheme="minorHAnsi" w:hAnsiTheme="minorHAnsi" w:cstheme="minorHAnsi"/>
          <w:sz w:val="22"/>
          <w:szCs w:val="22"/>
        </w:rPr>
        <w:t>”.</w:t>
      </w:r>
    </w:p>
    <w:p w:rsidR="003E6DDB" w:rsidRPr="00037F2E" w:rsidRDefault="003E6DDB" w:rsidP="00037F2E">
      <w:pPr>
        <w:spacing w:after="120" w:line="276" w:lineRule="auto"/>
        <w:rPr>
          <w:rFonts w:asciiTheme="minorHAnsi" w:hAnsiTheme="minorHAnsi" w:cstheme="minorHAnsi"/>
          <w:b/>
          <w:sz w:val="22"/>
          <w:szCs w:val="22"/>
        </w:rPr>
      </w:pPr>
      <w:r w:rsidRPr="00037F2E">
        <w:rPr>
          <w:rFonts w:asciiTheme="minorHAnsi" w:hAnsiTheme="minorHAnsi" w:cstheme="minorHAnsi"/>
          <w:b/>
          <w:sz w:val="22"/>
          <w:szCs w:val="22"/>
        </w:rPr>
        <w:t>Na wstępie Strony stwierdziły, co następuje:</w:t>
      </w:r>
    </w:p>
    <w:p w:rsidR="003E6DDB" w:rsidRDefault="003E6DDB" w:rsidP="00037F2E">
      <w:pPr>
        <w:pStyle w:val="BodyText21"/>
        <w:numPr>
          <w:ilvl w:val="0"/>
          <w:numId w:val="28"/>
        </w:numPr>
        <w:tabs>
          <w:tab w:val="left" w:pos="-1985"/>
          <w:tab w:val="left" w:pos="-1843"/>
          <w:tab w:val="left" w:pos="-1560"/>
          <w:tab w:val="left" w:pos="-1276"/>
          <w:tab w:val="num" w:pos="284"/>
        </w:tabs>
        <w:suppressAutoHyphens/>
        <w:spacing w:before="0" w:line="276" w:lineRule="auto"/>
        <w:ind w:left="284" w:hanging="284"/>
        <w:rPr>
          <w:rFonts w:asciiTheme="minorHAnsi" w:hAnsiTheme="minorHAnsi" w:cstheme="minorHAnsi"/>
          <w:i/>
          <w:szCs w:val="22"/>
        </w:rPr>
      </w:pPr>
      <w:r>
        <w:rPr>
          <w:rFonts w:asciiTheme="minorHAnsi" w:hAnsiTheme="minorHAnsi" w:cstheme="minorHAnsi"/>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5F4ADA" w:rsidRPr="005F4ADA" w:rsidRDefault="003E6DDB" w:rsidP="00680F4E">
      <w:pPr>
        <w:pStyle w:val="BodyText21"/>
        <w:numPr>
          <w:ilvl w:val="0"/>
          <w:numId w:val="28"/>
        </w:numPr>
        <w:tabs>
          <w:tab w:val="left" w:pos="-1985"/>
          <w:tab w:val="left" w:pos="-1843"/>
          <w:tab w:val="left" w:pos="-1560"/>
          <w:tab w:val="left" w:pos="-1276"/>
          <w:tab w:val="num" w:pos="284"/>
        </w:tabs>
        <w:suppressAutoHyphens/>
        <w:spacing w:before="0" w:line="276" w:lineRule="auto"/>
        <w:ind w:left="284" w:hanging="284"/>
        <w:rPr>
          <w:rFonts w:asciiTheme="minorHAnsi" w:hAnsiTheme="minorHAnsi" w:cstheme="minorHAnsi"/>
          <w:szCs w:val="22"/>
        </w:rPr>
      </w:pPr>
      <w:r>
        <w:rPr>
          <w:rFonts w:asciiTheme="minorHAnsi" w:hAnsiTheme="minorHAnsi" w:cstheme="minorHAnsi"/>
          <w:szCs w:val="22"/>
        </w:rPr>
        <w:t xml:space="preserve">Wykonawca oświadcza i zapewnia, </w:t>
      </w:r>
      <w:r w:rsidR="005F4ADA">
        <w:rPr>
          <w:rFonts w:asciiTheme="minorHAnsi" w:hAnsiTheme="minorHAnsi" w:cstheme="minorHAnsi"/>
          <w:szCs w:val="22"/>
        </w:rPr>
        <w:t xml:space="preserve">że (a) </w:t>
      </w:r>
      <w:r w:rsidR="005F4ADA" w:rsidRPr="007D2188">
        <w:rPr>
          <w:rFonts w:asciiTheme="minorHAnsi" w:hAnsiTheme="minorHAnsi" w:cstheme="minorHAnsi"/>
          <w:szCs w:val="22"/>
        </w:rPr>
        <w:t xml:space="preserve">jest podmiotem zajmującym się działalnością w zakresie opracowywania projektów </w:t>
      </w:r>
      <w:r w:rsidR="005F4ADA">
        <w:rPr>
          <w:rFonts w:asciiTheme="minorHAnsi" w:hAnsiTheme="minorHAnsi" w:cstheme="minorHAnsi"/>
          <w:szCs w:val="22"/>
        </w:rPr>
        <w:t>budowlanych</w:t>
      </w:r>
      <w:r w:rsidR="005F4ADA" w:rsidRPr="007D2188">
        <w:rPr>
          <w:rFonts w:asciiTheme="minorHAnsi" w:hAnsiTheme="minorHAnsi" w:cstheme="minorHAnsi"/>
          <w:szCs w:val="22"/>
        </w:rPr>
        <w:t xml:space="preserve">, </w:t>
      </w:r>
      <w:r w:rsidR="005F4ADA">
        <w:rPr>
          <w:rFonts w:asciiTheme="minorHAnsi" w:hAnsiTheme="minorHAnsi" w:cstheme="minorHAnsi"/>
          <w:szCs w:val="22"/>
        </w:rPr>
        <w:t>(b</w:t>
      </w:r>
      <w:r w:rsidR="005F4ADA" w:rsidRPr="007D2188">
        <w:rPr>
          <w:rFonts w:asciiTheme="minorHAnsi" w:hAnsiTheme="minorHAnsi" w:cstheme="minorHAnsi"/>
          <w:szCs w:val="22"/>
        </w:rPr>
        <w:t xml:space="preserve">) posiada odpowiednie doświadczenie i wiedzę w przygotowaniu projektów o podobnej skali i stopniu trudności jak projekty objęte niniejszą Umową, oraz wszelkie umiejętności gwarantujące zrealizowanie usług na profesjonalnym poziomie, </w:t>
      </w:r>
      <w:r w:rsidR="005F4ADA">
        <w:rPr>
          <w:rFonts w:asciiTheme="minorHAnsi" w:hAnsiTheme="minorHAnsi" w:cstheme="minorHAnsi"/>
          <w:szCs w:val="22"/>
        </w:rPr>
        <w:t>(c)</w:t>
      </w:r>
      <w:r w:rsidR="005F4ADA" w:rsidRPr="007D2188">
        <w:rPr>
          <w:rFonts w:asciiTheme="minorHAnsi" w:hAnsiTheme="minorHAnsi" w:cstheme="minorHAnsi"/>
          <w:szCs w:val="22"/>
        </w:rPr>
        <w:t xml:space="preserve"> posiada lub będzie miał do dyspozycji przez cały czas realizacji Umowy, środki i umiejętności niezbędne do wykonania zadeklarowanych usług, w tym personel posiadający odpowiednie kwalifikacje i doświadczenie oraz dysponuje odpowiednim zapleczem organizacyj</w:t>
      </w:r>
      <w:r w:rsidR="005F4ADA" w:rsidRPr="005F4ADA">
        <w:rPr>
          <w:rFonts w:asciiTheme="minorHAnsi" w:hAnsiTheme="minorHAnsi" w:cstheme="minorHAnsi"/>
          <w:szCs w:val="22"/>
        </w:rPr>
        <w:t>nym w celu wykonania zobowiązań wynikających z niniejszej Umowy,</w:t>
      </w:r>
    </w:p>
    <w:p w:rsidR="003E6DDB" w:rsidRPr="005F4ADA" w:rsidRDefault="005F4ADA" w:rsidP="00680F4E">
      <w:pPr>
        <w:pStyle w:val="BodyText21"/>
        <w:numPr>
          <w:ilvl w:val="0"/>
          <w:numId w:val="28"/>
        </w:numPr>
        <w:tabs>
          <w:tab w:val="left" w:pos="-1985"/>
          <w:tab w:val="left" w:pos="-1843"/>
          <w:tab w:val="left" w:pos="-1560"/>
          <w:tab w:val="left" w:pos="-1276"/>
          <w:tab w:val="num" w:pos="284"/>
        </w:tabs>
        <w:suppressAutoHyphens/>
        <w:spacing w:before="0" w:line="276" w:lineRule="auto"/>
        <w:ind w:left="284" w:hanging="284"/>
        <w:rPr>
          <w:rFonts w:asciiTheme="minorHAnsi" w:hAnsiTheme="minorHAnsi" w:cstheme="minorHAnsi"/>
          <w:szCs w:val="22"/>
        </w:rPr>
      </w:pPr>
      <w:r>
        <w:rPr>
          <w:rFonts w:asciiTheme="minorHAnsi" w:hAnsiTheme="minorHAnsi" w:cstheme="minorHAnsi"/>
          <w:szCs w:val="22"/>
        </w:rPr>
        <w:t xml:space="preserve">Wykonawca oświadcza i zapewnia, </w:t>
      </w:r>
      <w:r w:rsidR="003E6DDB" w:rsidRPr="007D2188">
        <w:rPr>
          <w:rFonts w:asciiTheme="minorHAnsi" w:hAnsiTheme="minorHAnsi" w:cstheme="minorHAnsi"/>
          <w:szCs w:val="22"/>
        </w:rPr>
        <w:t>że pozostaje podmiotem istniejącym i działającym zgodnie z prawem, a także, iż w odniesieniu do Wykonawcy nie został złożony wniosek o otwarcie postępowania up</w:t>
      </w:r>
      <w:r w:rsidR="003E6DDB" w:rsidRPr="005F4ADA">
        <w:rPr>
          <w:rFonts w:asciiTheme="minorHAnsi" w:hAnsiTheme="minorHAnsi" w:cstheme="minorHAnsi"/>
          <w:szCs w:val="22"/>
        </w:rPr>
        <w:t>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3E6DDB" w:rsidRDefault="003E6DDB" w:rsidP="00037F2E">
      <w:pPr>
        <w:pStyle w:val="BodyText21"/>
        <w:numPr>
          <w:ilvl w:val="0"/>
          <w:numId w:val="28"/>
        </w:numPr>
        <w:tabs>
          <w:tab w:val="left" w:pos="-1985"/>
          <w:tab w:val="left" w:pos="-1843"/>
          <w:tab w:val="left" w:pos="-1560"/>
          <w:tab w:val="left" w:pos="-1276"/>
          <w:tab w:val="num" w:pos="284"/>
        </w:tabs>
        <w:suppressAutoHyphens/>
        <w:spacing w:before="0" w:line="276" w:lineRule="auto"/>
        <w:ind w:left="284" w:hanging="284"/>
        <w:rPr>
          <w:rFonts w:asciiTheme="minorHAnsi" w:hAnsiTheme="minorHAnsi" w:cstheme="minorHAnsi"/>
          <w:szCs w:val="22"/>
        </w:rPr>
      </w:pPr>
      <w:r>
        <w:rPr>
          <w:rFonts w:asciiTheme="minorHAnsi" w:hAnsiTheme="minorHAnsi" w:cstheme="minorHAnsi"/>
          <w:szCs w:val="22"/>
        </w:rPr>
        <w:t>Zamawiający oświadcza, że: (a) posiada zdolność do zawarcia j Umowy, (b) niniejsza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3E6DDB" w:rsidRDefault="003E6DDB" w:rsidP="00037F2E">
      <w:pPr>
        <w:pStyle w:val="BodyText21"/>
        <w:numPr>
          <w:ilvl w:val="0"/>
          <w:numId w:val="28"/>
        </w:numPr>
        <w:tabs>
          <w:tab w:val="left" w:pos="-1985"/>
          <w:tab w:val="left" w:pos="-1843"/>
          <w:tab w:val="left" w:pos="-1560"/>
          <w:tab w:val="left" w:pos="-1276"/>
          <w:tab w:val="num" w:pos="284"/>
        </w:tabs>
        <w:suppressAutoHyphens/>
        <w:spacing w:before="0" w:line="276" w:lineRule="auto"/>
        <w:ind w:left="284" w:hanging="284"/>
        <w:rPr>
          <w:rFonts w:asciiTheme="minorHAnsi" w:hAnsiTheme="minorHAnsi" w:cstheme="minorHAnsi"/>
          <w:szCs w:val="22"/>
        </w:rPr>
      </w:pPr>
      <w:r>
        <w:rPr>
          <w:rFonts w:asciiTheme="minorHAnsi" w:hAnsiTheme="minorHAnsi" w:cstheme="minorHAnsi"/>
          <w:szCs w:val="22"/>
        </w:rPr>
        <w:t xml:space="preserve">Ogólne Warunki Zakupu Usług Zamawiającego w wersji </w:t>
      </w:r>
      <w:r>
        <w:rPr>
          <w:rFonts w:ascii="Calibri" w:hAnsi="Calibri" w:cs="Arial"/>
          <w:szCs w:val="22"/>
        </w:rPr>
        <w:t xml:space="preserve">w wersji </w:t>
      </w:r>
      <w:r>
        <w:rPr>
          <w:rFonts w:asciiTheme="minorHAnsi" w:hAnsiTheme="minorHAnsi"/>
          <w:iCs/>
          <w:color w:val="000000" w:themeColor="text1"/>
        </w:rPr>
        <w:t xml:space="preserve">NZ/4/2018 z dnia 7 sierpnia 2018r. (dalej </w:t>
      </w:r>
      <w:r>
        <w:rPr>
          <w:rFonts w:asciiTheme="minorHAnsi" w:hAnsiTheme="minorHAnsi"/>
          <w:iCs/>
          <w:color w:val="000000" w:themeColor="text1"/>
        </w:rPr>
        <w:lastRenderedPageBreak/>
        <w:t xml:space="preserve">„OWZU”) znajdujące się na stronie internetowej Zamawiającego </w:t>
      </w:r>
      <w:hyperlink r:id="rId18" w:history="1">
        <w:r>
          <w:rPr>
            <w:rStyle w:val="Hipercze"/>
            <w:rFonts w:asciiTheme="minorHAnsi" w:eastAsiaTheme="majorEastAsia" w:hAnsiTheme="minorHAnsi"/>
            <w:iCs/>
          </w:rPr>
          <w:t>https://www.enea.pl/pl/grupaenea/o-grupie/spolki-grupy-enea/polaniec/zamowienia/dokumenty</w:t>
        </w:r>
      </w:hyperlink>
      <w:r>
        <w:rPr>
          <w:rStyle w:val="Hipercze"/>
          <w:rFonts w:asciiTheme="minorHAnsi" w:eastAsiaTheme="majorEastAsia" w:hAnsiTheme="minorHAnsi"/>
          <w:iCs/>
        </w:rPr>
        <w:t xml:space="preserve"> </w:t>
      </w:r>
      <w:r>
        <w:rPr>
          <w:rFonts w:asciiTheme="minorHAnsi" w:hAnsiTheme="minorHAnsi" w:cstheme="minorHAnsi"/>
          <w:szCs w:val="22"/>
        </w:rPr>
        <w:t>stanowią integralną część Umowy. Wykonawca oświadcza, iż zapoznał się z OWZU i akceptuje ich brzmienie. W przypadku rozbieżności między zapisami Umowy a OWZU pierwszeństwo mają zapisy Umowy, zaś w pozostałym zakresie obowiązują OWZU.</w:t>
      </w:r>
    </w:p>
    <w:p w:rsidR="003E6DDB" w:rsidRPr="00037F2E" w:rsidRDefault="003E6DDB" w:rsidP="003E6DDB">
      <w:pPr>
        <w:spacing w:after="240"/>
        <w:rPr>
          <w:rFonts w:asciiTheme="minorHAnsi" w:hAnsiTheme="minorHAnsi" w:cstheme="minorHAnsi"/>
          <w:b/>
          <w:sz w:val="22"/>
          <w:szCs w:val="22"/>
        </w:rPr>
      </w:pPr>
      <w:r w:rsidRPr="00037F2E">
        <w:rPr>
          <w:rFonts w:asciiTheme="minorHAnsi" w:hAnsiTheme="minorHAnsi" w:cstheme="minorHAnsi"/>
          <w:b/>
          <w:sz w:val="22"/>
          <w:szCs w:val="22"/>
        </w:rPr>
        <w:t>W związku z powyższym Strony ustaliły, co następuje:</w:t>
      </w:r>
    </w:p>
    <w:p w:rsidR="003E6DDB" w:rsidRDefault="003E6DDB" w:rsidP="00037F2E">
      <w:pPr>
        <w:pStyle w:val="Nagwek1"/>
        <w:keepLines w:val="0"/>
        <w:numPr>
          <w:ilvl w:val="0"/>
          <w:numId w:val="29"/>
        </w:numPr>
        <w:spacing w:before="120" w:after="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PRZEDMIOT UMOWY</w:t>
      </w:r>
    </w:p>
    <w:p w:rsidR="00585C8E" w:rsidRPr="00680F4E" w:rsidRDefault="003E6DDB" w:rsidP="00037F2E">
      <w:pPr>
        <w:pStyle w:val="Nagwek1"/>
        <w:keepLines w:val="0"/>
        <w:numPr>
          <w:ilvl w:val="1"/>
          <w:numId w:val="29"/>
        </w:numPr>
        <w:spacing w:before="120" w:after="120" w:line="276" w:lineRule="auto"/>
        <w:jc w:val="both"/>
        <w:rPr>
          <w:rFonts w:ascii="Calibri" w:hAnsi="Calibri" w:cstheme="minorHAnsi"/>
          <w:bCs/>
          <w:color w:val="auto"/>
          <w:sz w:val="22"/>
          <w:szCs w:val="22"/>
        </w:rPr>
      </w:pPr>
      <w:r w:rsidRPr="00680F4E">
        <w:rPr>
          <w:rFonts w:ascii="Calibri" w:hAnsi="Calibri" w:cstheme="minorHAnsi"/>
          <w:color w:val="auto"/>
          <w:sz w:val="22"/>
          <w:szCs w:val="22"/>
        </w:rPr>
        <w:t xml:space="preserve">Zamawiający zleca, a Wykonawca przyjmuje wykonanie </w:t>
      </w:r>
      <w:r w:rsidR="00585C8E" w:rsidRPr="00680F4E">
        <w:rPr>
          <w:rFonts w:ascii="Calibri" w:hAnsi="Calibri" w:cs="Arial"/>
          <w:color w:val="auto"/>
          <w:sz w:val="22"/>
          <w:szCs w:val="22"/>
        </w:rPr>
        <w:t>projektu budowlanego wraz z uzyskaniem pozwolenia na budowę, wykonanie dokumentacji technicznej w zakresie modernizacji rurociągów wody powrotnej oraz rurociągów ścieków przemysłowych w Enea Połaniec S.A.</w:t>
      </w:r>
    </w:p>
    <w:p w:rsidR="007D2188" w:rsidRPr="00680F4E" w:rsidRDefault="003E6DDB" w:rsidP="00680F4E">
      <w:pPr>
        <w:pStyle w:val="Nagwek1"/>
        <w:keepLines w:val="0"/>
        <w:numPr>
          <w:ilvl w:val="1"/>
          <w:numId w:val="29"/>
        </w:numPr>
        <w:spacing w:before="120" w:after="120" w:line="276" w:lineRule="auto"/>
        <w:jc w:val="both"/>
        <w:rPr>
          <w:rFonts w:ascii="Calibri" w:hAnsi="Calibri"/>
          <w:sz w:val="22"/>
          <w:szCs w:val="22"/>
        </w:rPr>
      </w:pPr>
      <w:r w:rsidRPr="00680F4E">
        <w:rPr>
          <w:rFonts w:ascii="Calibri" w:hAnsi="Calibri"/>
          <w:color w:val="auto"/>
          <w:sz w:val="22"/>
          <w:szCs w:val="22"/>
        </w:rPr>
        <w:t>Szczegółowy zakres Usług został określony w Załączniku nr 1 do Umowy.</w:t>
      </w:r>
    </w:p>
    <w:p w:rsidR="007D2188" w:rsidRPr="00680F4E" w:rsidRDefault="007D2188" w:rsidP="007D2188">
      <w:pPr>
        <w:pStyle w:val="Nagwek1"/>
        <w:keepLines w:val="0"/>
        <w:numPr>
          <w:ilvl w:val="1"/>
          <w:numId w:val="29"/>
        </w:numPr>
        <w:spacing w:before="120" w:after="120" w:line="276" w:lineRule="auto"/>
        <w:jc w:val="both"/>
        <w:rPr>
          <w:rFonts w:ascii="Calibri" w:hAnsi="Calibri"/>
          <w:color w:val="auto"/>
          <w:sz w:val="22"/>
          <w:szCs w:val="22"/>
        </w:rPr>
      </w:pPr>
      <w:r w:rsidRPr="00680F4E">
        <w:rPr>
          <w:rFonts w:ascii="Calibri" w:hAnsi="Calibri"/>
          <w:color w:val="auto"/>
          <w:sz w:val="22"/>
          <w:szCs w:val="22"/>
        </w:rPr>
        <w:t>Wykonawca zapewni opracowanie projektu z należytą starannością, w sposób zgodny z ustaleniami, wymaganiami ustaw, przepisami (w tym w szczególności z techniczno-budowlanymi, przepisami bhp i p.poż.) i obowiązującymi Polskimi Normami oraz zasadami wiedzy technicznej, z poszanowaniem właściwych zasad sztuki budowlanej, zasadami etyki zawodowej obowiązującej w jego profesji a także zgodnie z wytycznymi Zamawiającego i przeznaczeniem przewidzianym w niniejszej umowie.</w:t>
      </w:r>
    </w:p>
    <w:p w:rsidR="007D2188" w:rsidRPr="00680F4E" w:rsidRDefault="007D2188" w:rsidP="007D2188">
      <w:pPr>
        <w:pStyle w:val="Nagwek1"/>
        <w:keepLines w:val="0"/>
        <w:numPr>
          <w:ilvl w:val="1"/>
          <w:numId w:val="29"/>
        </w:numPr>
        <w:spacing w:before="120" w:after="120" w:line="276" w:lineRule="auto"/>
        <w:jc w:val="both"/>
        <w:rPr>
          <w:rFonts w:ascii="Calibri" w:hAnsi="Calibri"/>
          <w:color w:val="auto"/>
          <w:sz w:val="22"/>
          <w:szCs w:val="22"/>
        </w:rPr>
      </w:pPr>
      <w:r w:rsidRPr="00680F4E">
        <w:rPr>
          <w:rFonts w:ascii="Calibri" w:hAnsi="Calibri"/>
          <w:color w:val="auto"/>
          <w:sz w:val="22"/>
          <w:szCs w:val="22"/>
        </w:rPr>
        <w:t>Wykonawca zobowiązuje się wykonywać obowiązki wynikające z niniejszej umowy wyłącznie poprzez pracowników posiadających odpowiednie kwalifikacje i uprawnienia zawodowe. W przypadku powierzenia osobom trzecim wykonania części projektu, Wykonawca odpowiedzialny jest wobec Zamawiającego za realizację tej części projektu przez swojego podwykonawcę jak za własne działania lub zaniechania oraz zapewni przeniesienie autorskich praw majątkowych do tej części projektu oraz innych praw, w zakresie określonym w niniejszej umowie, na takich samych zasadach jak określone w niniejszej umowie.</w:t>
      </w:r>
    </w:p>
    <w:p w:rsidR="003E6DDB" w:rsidRDefault="003E6DDB" w:rsidP="00037F2E">
      <w:pPr>
        <w:pStyle w:val="Nagwek1"/>
        <w:keepLines w:val="0"/>
        <w:numPr>
          <w:ilvl w:val="0"/>
          <w:numId w:val="29"/>
        </w:numPr>
        <w:tabs>
          <w:tab w:val="num" w:pos="709"/>
        </w:tabs>
        <w:spacing w:before="120" w:after="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TERMIN WYKONANIA</w:t>
      </w:r>
    </w:p>
    <w:p w:rsidR="003E6DDB" w:rsidRDefault="003E6DDB" w:rsidP="00037F2E">
      <w:pPr>
        <w:pStyle w:val="Nagwek1"/>
        <w:keepLines w:val="0"/>
        <w:numPr>
          <w:ilvl w:val="1"/>
          <w:numId w:val="29"/>
        </w:numPr>
        <w:spacing w:before="0" w:line="276" w:lineRule="auto"/>
        <w:ind w:left="992" w:hanging="635"/>
        <w:jc w:val="both"/>
        <w:rPr>
          <w:rFonts w:asciiTheme="minorHAnsi" w:hAnsiTheme="minorHAnsi"/>
          <w:color w:val="000000" w:themeColor="text1"/>
          <w:sz w:val="22"/>
          <w:szCs w:val="22"/>
        </w:rPr>
      </w:pPr>
      <w:r>
        <w:rPr>
          <w:rFonts w:asciiTheme="minorHAnsi" w:hAnsiTheme="minorHAnsi" w:cstheme="minorHAnsi"/>
          <w:color w:val="auto"/>
          <w:sz w:val="22"/>
          <w:szCs w:val="22"/>
        </w:rPr>
        <w:t xml:space="preserve">Strony ustalają termin wykonania Umowy  -  do dnia </w:t>
      </w:r>
      <w:r w:rsidR="001A34C8">
        <w:rPr>
          <w:rFonts w:asciiTheme="minorHAnsi" w:eastAsia="Calibri" w:hAnsiTheme="minorHAnsi"/>
          <w:color w:val="000000" w:themeColor="text1"/>
          <w:sz w:val="22"/>
          <w:szCs w:val="22"/>
        </w:rPr>
        <w:t>28.02.2019</w:t>
      </w:r>
      <w:r w:rsidR="001A34C8" w:rsidRPr="006C62AA">
        <w:rPr>
          <w:rFonts w:asciiTheme="minorHAnsi" w:hAnsiTheme="minorHAnsi"/>
          <w:color w:val="000000" w:themeColor="text1"/>
          <w:sz w:val="22"/>
          <w:szCs w:val="22"/>
        </w:rPr>
        <w:t xml:space="preserve"> </w:t>
      </w:r>
      <w:r>
        <w:rPr>
          <w:rFonts w:asciiTheme="minorHAnsi" w:hAnsiTheme="minorHAnsi"/>
          <w:color w:val="000000" w:themeColor="text1"/>
          <w:sz w:val="22"/>
          <w:szCs w:val="22"/>
        </w:rPr>
        <w:t>r.</w:t>
      </w:r>
    </w:p>
    <w:p w:rsidR="001A34C8" w:rsidRPr="001A34C8" w:rsidRDefault="001A34C8" w:rsidP="00037F2E">
      <w:pPr>
        <w:pStyle w:val="Nagwek1"/>
        <w:keepLines w:val="0"/>
        <w:numPr>
          <w:ilvl w:val="1"/>
          <w:numId w:val="29"/>
        </w:numPr>
        <w:spacing w:before="0" w:line="276" w:lineRule="auto"/>
        <w:ind w:left="992" w:hanging="635"/>
        <w:jc w:val="both"/>
        <w:rPr>
          <w:rFonts w:asciiTheme="minorHAnsi" w:hAnsiTheme="minorHAnsi" w:cstheme="minorHAnsi"/>
          <w:color w:val="auto"/>
          <w:sz w:val="22"/>
          <w:szCs w:val="22"/>
        </w:rPr>
      </w:pPr>
      <w:r w:rsidRPr="001A34C8">
        <w:rPr>
          <w:rFonts w:asciiTheme="minorHAnsi" w:hAnsiTheme="minorHAnsi" w:cstheme="minorHAnsi"/>
          <w:color w:val="auto"/>
          <w:sz w:val="22"/>
          <w:szCs w:val="22"/>
        </w:rPr>
        <w:t xml:space="preserve">Wykonanie inwentaryzacji obiektowej, pomiarów kontrolnych grubości ścianek rurociągów wody powrotnej, grubości osadów w ich wnętrzu oraz wykonanie analizy techniczno-ekonomicznej dla wykonania nowych rurociągów – w terminie do </w:t>
      </w:r>
      <w:r w:rsidR="00BC3D79">
        <w:rPr>
          <w:rFonts w:asciiTheme="minorHAnsi" w:hAnsiTheme="minorHAnsi" w:cstheme="minorHAnsi"/>
          <w:color w:val="auto"/>
          <w:sz w:val="22"/>
          <w:szCs w:val="22"/>
        </w:rPr>
        <w:t>6</w:t>
      </w:r>
      <w:r w:rsidRPr="001A34C8">
        <w:rPr>
          <w:rFonts w:asciiTheme="minorHAnsi" w:hAnsiTheme="minorHAnsi" w:cstheme="minorHAnsi"/>
          <w:color w:val="auto"/>
          <w:sz w:val="22"/>
          <w:szCs w:val="22"/>
        </w:rPr>
        <w:t xml:space="preserve"> tygodni od dnia obustronnego podpisania umowy,</w:t>
      </w:r>
    </w:p>
    <w:p w:rsidR="001A34C8" w:rsidRPr="001A34C8" w:rsidRDefault="001A34C8" w:rsidP="00037F2E">
      <w:pPr>
        <w:pStyle w:val="Nagwek1"/>
        <w:keepLines w:val="0"/>
        <w:numPr>
          <w:ilvl w:val="1"/>
          <w:numId w:val="29"/>
        </w:numPr>
        <w:spacing w:before="0" w:line="276" w:lineRule="auto"/>
        <w:ind w:left="992" w:hanging="635"/>
        <w:jc w:val="both"/>
        <w:rPr>
          <w:rFonts w:asciiTheme="minorHAnsi" w:hAnsiTheme="minorHAnsi" w:cstheme="minorHAnsi"/>
          <w:color w:val="auto"/>
          <w:sz w:val="22"/>
          <w:szCs w:val="22"/>
        </w:rPr>
      </w:pPr>
      <w:r w:rsidRPr="001A34C8">
        <w:rPr>
          <w:rFonts w:asciiTheme="minorHAnsi" w:hAnsiTheme="minorHAnsi" w:cstheme="minorHAnsi"/>
          <w:color w:val="auto"/>
          <w:sz w:val="22"/>
          <w:szCs w:val="22"/>
        </w:rPr>
        <w:t>Wybranie docelowego wariantu rozwiązania technicznego dla montażu nowych rurociągów – w terminie do 2 tygodni od przedstawienia analizy techniczno-ekonomicznej przez Wykonawcę,</w:t>
      </w:r>
    </w:p>
    <w:p w:rsidR="001A34C8" w:rsidRPr="001A34C8" w:rsidRDefault="001A34C8" w:rsidP="00037F2E">
      <w:pPr>
        <w:pStyle w:val="Nagwek1"/>
        <w:keepLines w:val="0"/>
        <w:numPr>
          <w:ilvl w:val="1"/>
          <w:numId w:val="29"/>
        </w:numPr>
        <w:spacing w:before="0" w:line="276" w:lineRule="auto"/>
        <w:ind w:left="992" w:hanging="635"/>
        <w:jc w:val="both"/>
        <w:rPr>
          <w:rFonts w:asciiTheme="minorHAnsi" w:hAnsiTheme="minorHAnsi" w:cstheme="minorHAnsi"/>
          <w:color w:val="auto"/>
          <w:sz w:val="22"/>
          <w:szCs w:val="22"/>
        </w:rPr>
      </w:pPr>
      <w:r w:rsidRPr="001A34C8">
        <w:rPr>
          <w:rFonts w:asciiTheme="minorHAnsi" w:hAnsiTheme="minorHAnsi" w:cstheme="minorHAnsi"/>
          <w:color w:val="auto"/>
          <w:sz w:val="22"/>
          <w:szCs w:val="22"/>
        </w:rPr>
        <w:t>Wykonanie projektu budowlanego, kompletacja dokumentów oraz złożenie wniosków w celu uzyskania wymaganego pozwolenia na budowę oraz innych koniecznych decyzji organów administracji państwowej i samorządowej - nie dłużej niż do 8 tygodni od zatwierdzenia ostatecznej koncepcji rozwiązania.</w:t>
      </w:r>
    </w:p>
    <w:p w:rsidR="001A34C8" w:rsidRPr="001A34C8" w:rsidRDefault="001A34C8" w:rsidP="00037F2E">
      <w:pPr>
        <w:pStyle w:val="Nagwek1"/>
        <w:keepLines w:val="0"/>
        <w:numPr>
          <w:ilvl w:val="1"/>
          <w:numId w:val="29"/>
        </w:numPr>
        <w:spacing w:before="0" w:line="276" w:lineRule="auto"/>
        <w:ind w:left="992" w:hanging="635"/>
        <w:jc w:val="both"/>
        <w:rPr>
          <w:rFonts w:asciiTheme="minorHAnsi" w:hAnsiTheme="minorHAnsi" w:cstheme="minorHAnsi"/>
          <w:color w:val="auto"/>
          <w:sz w:val="22"/>
          <w:szCs w:val="22"/>
        </w:rPr>
      </w:pPr>
      <w:r w:rsidRPr="001A34C8">
        <w:rPr>
          <w:rFonts w:asciiTheme="minorHAnsi" w:hAnsiTheme="minorHAnsi" w:cstheme="minorHAnsi"/>
          <w:color w:val="auto"/>
          <w:sz w:val="22"/>
          <w:szCs w:val="22"/>
        </w:rPr>
        <w:t>Wykonanie dokumentacji technicznej wykonawczej oraz montażowej w wymaganych branżach – w terminie do 4 tygodni od opracowania projektu budowlanego,</w:t>
      </w:r>
    </w:p>
    <w:p w:rsidR="001A34C8" w:rsidRPr="001A34C8" w:rsidRDefault="001A34C8" w:rsidP="00037F2E">
      <w:pPr>
        <w:pStyle w:val="Nagwek1"/>
        <w:keepLines w:val="0"/>
        <w:numPr>
          <w:ilvl w:val="1"/>
          <w:numId w:val="29"/>
        </w:numPr>
        <w:spacing w:before="0" w:line="276" w:lineRule="auto"/>
        <w:ind w:left="992" w:hanging="635"/>
        <w:jc w:val="both"/>
        <w:rPr>
          <w:rFonts w:asciiTheme="minorHAnsi" w:hAnsiTheme="minorHAnsi" w:cstheme="minorHAnsi"/>
          <w:color w:val="auto"/>
          <w:sz w:val="22"/>
          <w:szCs w:val="22"/>
        </w:rPr>
      </w:pPr>
      <w:r w:rsidRPr="001A34C8">
        <w:rPr>
          <w:rFonts w:asciiTheme="minorHAnsi" w:hAnsiTheme="minorHAnsi" w:cstheme="minorHAnsi"/>
          <w:color w:val="auto"/>
          <w:sz w:val="22"/>
          <w:szCs w:val="22"/>
        </w:rPr>
        <w:t>Wykonanie harmonogramu realizacji, kosztorysu inwestorskiego oraz SIWZ dla ogłoszenia przetargu na wykonanie robót budowlanych – w terminie do 2 tygodni od zakończenia wszystkich prac projektowych.</w:t>
      </w:r>
    </w:p>
    <w:p w:rsidR="001A34C8" w:rsidRPr="001A34C8" w:rsidRDefault="001A34C8" w:rsidP="001A34C8"/>
    <w:p w:rsidR="003E6DDB" w:rsidRDefault="003E6DDB" w:rsidP="00037F2E">
      <w:pPr>
        <w:pStyle w:val="Nagwek1"/>
        <w:keepLines w:val="0"/>
        <w:numPr>
          <w:ilvl w:val="0"/>
          <w:numId w:val="29"/>
        </w:numPr>
        <w:spacing w:before="120" w:after="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WYNAGRODZENIE I WARUNKI PŁATNOŚCI</w:t>
      </w:r>
    </w:p>
    <w:p w:rsidR="003E6DDB" w:rsidRDefault="003E6DDB" w:rsidP="00037F2E">
      <w:pPr>
        <w:pStyle w:val="Nagwek1"/>
        <w:keepLines w:val="0"/>
        <w:numPr>
          <w:ilvl w:val="1"/>
          <w:numId w:val="29"/>
        </w:numPr>
        <w:spacing w:before="0" w:line="320" w:lineRule="atLeast"/>
        <w:ind w:left="993" w:hanging="633"/>
        <w:jc w:val="both"/>
        <w:rPr>
          <w:rFonts w:asciiTheme="minorHAnsi" w:hAnsiTheme="minorHAnsi" w:cstheme="minorHAnsi"/>
          <w:color w:val="auto"/>
          <w:sz w:val="22"/>
          <w:szCs w:val="22"/>
        </w:rPr>
      </w:pPr>
      <w:r>
        <w:rPr>
          <w:rFonts w:asciiTheme="minorHAnsi" w:hAnsiTheme="minorHAnsi" w:cstheme="minorHAnsi"/>
          <w:color w:val="auto"/>
          <w:sz w:val="22"/>
          <w:szCs w:val="22"/>
        </w:rPr>
        <w:t>Z tytułu należytego wykonania Umowy przez Wykonawcę, Zamawiający zobowiązuje się do zapłaty na rzecz Wykonawcy wynagrodzenia w wysokości ………. zł (słownie: ……………………. złotych)   (dalej „Wynagrodzenie”):</w:t>
      </w:r>
    </w:p>
    <w:p w:rsidR="003E6DDB" w:rsidRDefault="003E6DDB" w:rsidP="00037F2E">
      <w:pPr>
        <w:pStyle w:val="Nagwek1"/>
        <w:keepLines w:val="0"/>
        <w:numPr>
          <w:ilvl w:val="1"/>
          <w:numId w:val="29"/>
        </w:numPr>
        <w:spacing w:before="0" w:line="320" w:lineRule="atLeast"/>
        <w:ind w:left="993" w:hanging="633"/>
        <w:jc w:val="both"/>
        <w:rPr>
          <w:rFonts w:asciiTheme="minorHAnsi" w:hAnsiTheme="minorHAnsi" w:cstheme="minorHAnsi"/>
          <w:color w:val="auto"/>
          <w:sz w:val="22"/>
          <w:szCs w:val="22"/>
        </w:rPr>
      </w:pPr>
      <w:r>
        <w:rPr>
          <w:rFonts w:asciiTheme="minorHAnsi" w:hAnsiTheme="minorHAnsi" w:cstheme="minorHAnsi"/>
          <w:color w:val="auto"/>
          <w:sz w:val="22"/>
          <w:szCs w:val="22"/>
        </w:rPr>
        <w:t>Strony ustalają  podział Wynagrodzenia ryczałtowego na odrębne przedmioty odbioru i rozliczeń, którymi będzie:</w:t>
      </w:r>
    </w:p>
    <w:p w:rsidR="005D1585" w:rsidRPr="00D77989" w:rsidRDefault="005D1585" w:rsidP="005D1585">
      <w:pPr>
        <w:pStyle w:val="Akapitzlist"/>
        <w:numPr>
          <w:ilvl w:val="1"/>
          <w:numId w:val="29"/>
        </w:numPr>
        <w:spacing w:after="0" w:line="360" w:lineRule="auto"/>
        <w:jc w:val="both"/>
        <w:outlineLvl w:val="0"/>
        <w:rPr>
          <w:rFonts w:asciiTheme="minorHAnsi" w:eastAsiaTheme="minorHAnsi" w:hAnsiTheme="minorHAnsi" w:cs="Arial"/>
          <w:szCs w:val="20"/>
        </w:rPr>
      </w:pPr>
      <w:r w:rsidRPr="001D6076">
        <w:rPr>
          <w:rFonts w:asciiTheme="minorHAnsi" w:hAnsiTheme="minorHAnsi" w:cs="Arial"/>
        </w:rPr>
        <w:t>Inwentaryzacja</w:t>
      </w:r>
      <w:r w:rsidRPr="00D77989">
        <w:rPr>
          <w:rFonts w:asciiTheme="minorHAnsi" w:eastAsiaTheme="minorHAnsi" w:hAnsiTheme="minorHAnsi" w:cs="Arial"/>
          <w:szCs w:val="20"/>
        </w:rPr>
        <w:t xml:space="preserve"> obiektowa, pomiar grubości ścianek oraz </w:t>
      </w:r>
      <w:r>
        <w:rPr>
          <w:rFonts w:asciiTheme="minorHAnsi" w:eastAsiaTheme="minorHAnsi" w:hAnsiTheme="minorHAnsi" w:cs="Arial"/>
          <w:szCs w:val="20"/>
        </w:rPr>
        <w:t xml:space="preserve">wykonanie </w:t>
      </w:r>
      <w:r w:rsidRPr="00D77989">
        <w:rPr>
          <w:rFonts w:asciiTheme="minorHAnsi" w:eastAsiaTheme="minorHAnsi" w:hAnsiTheme="minorHAnsi" w:cs="Arial"/>
          <w:szCs w:val="20"/>
        </w:rPr>
        <w:t xml:space="preserve">analizy techniczno-ekonomicznej – </w:t>
      </w:r>
    </w:p>
    <w:p w:rsidR="001A34C8" w:rsidRPr="002D18C0" w:rsidRDefault="001A34C8" w:rsidP="00037F2E">
      <w:pPr>
        <w:pStyle w:val="Akapitzlist"/>
        <w:numPr>
          <w:ilvl w:val="2"/>
          <w:numId w:val="29"/>
        </w:numPr>
        <w:spacing w:after="0" w:line="320" w:lineRule="atLeast"/>
        <w:jc w:val="both"/>
        <w:outlineLvl w:val="0"/>
        <w:rPr>
          <w:rFonts w:asciiTheme="minorHAnsi" w:hAnsiTheme="minorHAnsi" w:cs="Arial"/>
        </w:rPr>
      </w:pPr>
      <w:r w:rsidRPr="001A34C8">
        <w:rPr>
          <w:rFonts w:asciiTheme="minorHAnsi" w:eastAsiaTheme="majorEastAsia" w:hAnsiTheme="minorHAnsi" w:cstheme="minorHAnsi"/>
          <w:lang w:eastAsia="pl-PL"/>
        </w:rPr>
        <w:t>-</w:t>
      </w:r>
      <w:r w:rsidRPr="002D18C0">
        <w:rPr>
          <w:rFonts w:asciiTheme="minorHAnsi" w:hAnsiTheme="minorHAnsi" w:cs="Arial"/>
        </w:rPr>
        <w:t xml:space="preserve"> wynagrodzenie w wysokości …………………..,00 zł,</w:t>
      </w:r>
    </w:p>
    <w:p w:rsidR="001A34C8" w:rsidRPr="002D18C0" w:rsidRDefault="001A34C8" w:rsidP="00037F2E">
      <w:pPr>
        <w:pStyle w:val="Akapitzlist"/>
        <w:numPr>
          <w:ilvl w:val="2"/>
          <w:numId w:val="29"/>
        </w:numPr>
        <w:spacing w:after="0" w:line="320" w:lineRule="atLeast"/>
        <w:jc w:val="both"/>
        <w:outlineLvl w:val="0"/>
        <w:rPr>
          <w:rFonts w:asciiTheme="minorHAnsi" w:hAnsiTheme="minorHAnsi" w:cs="Arial"/>
        </w:rPr>
      </w:pPr>
      <w:r>
        <w:rPr>
          <w:rFonts w:asciiTheme="minorHAnsi" w:hAnsiTheme="minorHAnsi" w:cs="Arial"/>
        </w:rPr>
        <w:t>Wykonanie koncepcji oraz projektu budowlanego</w:t>
      </w:r>
      <w:r w:rsidRPr="002D18C0">
        <w:rPr>
          <w:rFonts w:asciiTheme="minorHAnsi" w:hAnsiTheme="minorHAnsi" w:cs="Arial"/>
        </w:rPr>
        <w:t xml:space="preserve"> - wynagrodzenie w wysokości ………………..,00 zł,</w:t>
      </w:r>
    </w:p>
    <w:p w:rsidR="001A34C8" w:rsidRPr="002D18C0" w:rsidRDefault="001A34C8" w:rsidP="00037F2E">
      <w:pPr>
        <w:pStyle w:val="Akapitzlist"/>
        <w:numPr>
          <w:ilvl w:val="2"/>
          <w:numId w:val="29"/>
        </w:numPr>
        <w:spacing w:after="0" w:line="320" w:lineRule="atLeast"/>
        <w:jc w:val="both"/>
        <w:outlineLvl w:val="0"/>
        <w:rPr>
          <w:rFonts w:asciiTheme="minorHAnsi" w:hAnsiTheme="minorHAnsi" w:cs="Arial"/>
        </w:rPr>
      </w:pPr>
      <w:r w:rsidRPr="002D18C0">
        <w:rPr>
          <w:rFonts w:asciiTheme="minorHAnsi" w:hAnsiTheme="minorHAnsi" w:cs="Arial"/>
        </w:rPr>
        <w:t xml:space="preserve">Wykonanie dokumentacji </w:t>
      </w:r>
      <w:r>
        <w:rPr>
          <w:rFonts w:asciiTheme="minorHAnsi" w:hAnsiTheme="minorHAnsi" w:cs="Arial"/>
        </w:rPr>
        <w:t xml:space="preserve">technicznej oraz montażowej we wszystkich branżach </w:t>
      </w:r>
      <w:r w:rsidRPr="002D18C0">
        <w:rPr>
          <w:rFonts w:asciiTheme="minorHAnsi" w:hAnsiTheme="minorHAnsi" w:cs="Arial"/>
        </w:rPr>
        <w:t xml:space="preserve"> - wynagrodzenie w wysokości …………………..,00 zł,</w:t>
      </w:r>
    </w:p>
    <w:p w:rsidR="001A34C8" w:rsidRPr="002D18C0" w:rsidRDefault="001A34C8" w:rsidP="00037F2E">
      <w:pPr>
        <w:pStyle w:val="Akapitzlist"/>
        <w:numPr>
          <w:ilvl w:val="2"/>
          <w:numId w:val="29"/>
        </w:numPr>
        <w:spacing w:after="0" w:line="320" w:lineRule="atLeast"/>
        <w:jc w:val="both"/>
        <w:outlineLvl w:val="0"/>
        <w:rPr>
          <w:rFonts w:asciiTheme="minorHAnsi" w:hAnsiTheme="minorHAnsi" w:cs="Arial"/>
        </w:rPr>
      </w:pPr>
      <w:r>
        <w:rPr>
          <w:rFonts w:asciiTheme="minorHAnsi" w:hAnsiTheme="minorHAnsi" w:cs="Arial"/>
        </w:rPr>
        <w:t>Opracowanie kosztorysu, harmonogramu realizacji oraz SIWZ dla ogłoszenia przetargu na realizację projektu</w:t>
      </w:r>
      <w:r w:rsidRPr="002D18C0">
        <w:rPr>
          <w:rFonts w:asciiTheme="minorHAnsi" w:hAnsiTheme="minorHAnsi" w:cs="Arial"/>
        </w:rPr>
        <w:t xml:space="preserve"> - wynagrodzenie w wysokości ………………..,00 zł,</w:t>
      </w:r>
    </w:p>
    <w:p w:rsidR="003E6DDB" w:rsidRDefault="003E6DDB" w:rsidP="00037F2E">
      <w:pPr>
        <w:pStyle w:val="Nagwek1"/>
        <w:keepLines w:val="0"/>
        <w:numPr>
          <w:ilvl w:val="1"/>
          <w:numId w:val="29"/>
        </w:numPr>
        <w:spacing w:before="0" w:line="320" w:lineRule="atLeast"/>
        <w:ind w:left="992" w:hanging="635"/>
        <w:jc w:val="both"/>
        <w:rPr>
          <w:rFonts w:asciiTheme="minorHAnsi" w:hAnsiTheme="minorHAnsi" w:cstheme="minorHAnsi"/>
          <w:color w:val="auto"/>
          <w:sz w:val="22"/>
          <w:szCs w:val="22"/>
        </w:rPr>
      </w:pPr>
      <w:r>
        <w:rPr>
          <w:rFonts w:asciiTheme="minorHAnsi" w:hAnsiTheme="minorHAnsi" w:cstheme="minorHAnsi"/>
          <w:color w:val="auto"/>
          <w:sz w:val="22"/>
          <w:szCs w:val="22"/>
        </w:rPr>
        <w:t>Wynagrodzenie obejmuje wszystkie koszty wykonania przedmiotu Umowy, w tym koszty sporządzenia i dostarczenia dokumentacji,  koszty ogólne  i zysk oraz wynagrodzenie za przeniesienie autorskich praw majątkowych do dokumentacji opracowanej w wykonaniu Umowy.</w:t>
      </w:r>
    </w:p>
    <w:p w:rsidR="003E6DDB" w:rsidRDefault="003E6DDB" w:rsidP="00037F2E">
      <w:pPr>
        <w:pStyle w:val="Nagwek1"/>
        <w:keepLines w:val="0"/>
        <w:numPr>
          <w:ilvl w:val="0"/>
          <w:numId w:val="29"/>
        </w:numPr>
        <w:spacing w:before="120" w:after="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OSOBY ODPOWIEDZIALNE ZA REALIZACJĘ UMOWY</w:t>
      </w:r>
    </w:p>
    <w:p w:rsidR="003E6DDB" w:rsidRDefault="003E6DDB" w:rsidP="00037F2E">
      <w:pPr>
        <w:pStyle w:val="Nagwek2"/>
        <w:keepNext w:val="0"/>
        <w:keepLines w:val="0"/>
        <w:numPr>
          <w:ilvl w:val="1"/>
          <w:numId w:val="31"/>
        </w:numPr>
        <w:tabs>
          <w:tab w:val="left" w:pos="708"/>
        </w:tabs>
        <w:snapToGrid w:val="0"/>
        <w:spacing w:before="120" w:after="120" w:line="288" w:lineRule="auto"/>
        <w:ind w:left="697" w:hanging="357"/>
        <w:rPr>
          <w:rFonts w:asciiTheme="minorHAnsi" w:hAnsiTheme="minorHAnsi" w:cs="Arial"/>
          <w:color w:val="auto"/>
          <w:sz w:val="22"/>
          <w:szCs w:val="22"/>
        </w:rPr>
      </w:pPr>
      <w:r>
        <w:rPr>
          <w:rFonts w:asciiTheme="minorHAnsi" w:hAnsiTheme="minorHAnsi" w:cs="Arial"/>
          <w:color w:val="auto"/>
          <w:sz w:val="22"/>
          <w:szCs w:val="22"/>
          <w:lang w:val="pl-PL"/>
        </w:rPr>
        <w:t>Zamawiający wyznacza niniejszym:</w:t>
      </w:r>
    </w:p>
    <w:p w:rsidR="003E6DDB" w:rsidRPr="00037F2E" w:rsidRDefault="001A34C8" w:rsidP="001A34C8">
      <w:pPr>
        <w:pStyle w:val="Nagwek2"/>
        <w:tabs>
          <w:tab w:val="left" w:pos="708"/>
        </w:tabs>
        <w:ind w:left="340"/>
        <w:rPr>
          <w:rStyle w:val="Hipercze"/>
          <w:rFonts w:eastAsia="Calibri" w:cstheme="minorHAnsi"/>
          <w:color w:val="auto"/>
          <w:lang w:val="pl-PL"/>
        </w:rPr>
      </w:pPr>
      <w:r w:rsidRPr="00037F2E">
        <w:rPr>
          <w:rStyle w:val="Nagwek3Znak"/>
          <w:rFonts w:asciiTheme="minorHAnsi" w:eastAsia="Calibri" w:hAnsiTheme="minorHAnsi" w:cstheme="minorHAnsi"/>
          <w:b/>
          <w:color w:val="auto"/>
          <w:sz w:val="22"/>
          <w:szCs w:val="22"/>
          <w:lang w:val="pl-PL"/>
        </w:rPr>
        <w:t xml:space="preserve">        </w:t>
      </w:r>
      <w:r w:rsidR="00FB1A43" w:rsidRPr="00037F2E">
        <w:rPr>
          <w:rStyle w:val="Nagwek3Znak"/>
          <w:rFonts w:asciiTheme="minorHAnsi" w:eastAsia="Calibri" w:hAnsiTheme="minorHAnsi" w:cstheme="minorHAnsi"/>
          <w:b/>
          <w:color w:val="auto"/>
          <w:sz w:val="22"/>
          <w:szCs w:val="22"/>
          <w:lang w:val="pl-PL"/>
        </w:rPr>
        <w:t>Rafał Mędrala</w:t>
      </w:r>
      <w:r w:rsidR="003E6DDB" w:rsidRPr="00037F2E">
        <w:rPr>
          <w:rStyle w:val="Nagwek3Znak"/>
          <w:rFonts w:asciiTheme="minorHAnsi" w:eastAsia="Calibri" w:hAnsiTheme="minorHAnsi" w:cstheme="minorHAnsi"/>
          <w:b/>
          <w:color w:val="auto"/>
          <w:sz w:val="22"/>
          <w:szCs w:val="22"/>
          <w:lang w:val="pl-PL"/>
        </w:rPr>
        <w:t xml:space="preserve"> </w:t>
      </w:r>
      <w:r w:rsidR="003E6DDB" w:rsidRPr="00037F2E">
        <w:rPr>
          <w:rStyle w:val="Nagwek3Znak"/>
          <w:rFonts w:asciiTheme="minorHAnsi" w:eastAsia="Calibri" w:hAnsiTheme="minorHAnsi" w:cstheme="minorHAnsi"/>
          <w:color w:val="auto"/>
          <w:sz w:val="22"/>
          <w:szCs w:val="22"/>
          <w:lang w:val="pl-PL"/>
        </w:rPr>
        <w:t xml:space="preserve">, tel.: 15 865 62 </w:t>
      </w:r>
      <w:r w:rsidR="00FB1A43">
        <w:rPr>
          <w:rStyle w:val="Nagwek3Znak"/>
          <w:rFonts w:asciiTheme="minorHAnsi" w:eastAsia="Calibri" w:hAnsiTheme="minorHAnsi" w:cstheme="minorHAnsi"/>
          <w:color w:val="auto"/>
          <w:sz w:val="22"/>
          <w:szCs w:val="22"/>
          <w:lang w:val="pl-PL"/>
        </w:rPr>
        <w:t>06</w:t>
      </w:r>
      <w:r w:rsidR="003E6DDB" w:rsidRPr="00037F2E">
        <w:rPr>
          <w:rStyle w:val="Nagwek3Znak"/>
          <w:rFonts w:asciiTheme="minorHAnsi" w:eastAsia="Calibri" w:hAnsiTheme="minorHAnsi" w:cstheme="minorHAnsi"/>
          <w:color w:val="auto"/>
          <w:sz w:val="22"/>
          <w:szCs w:val="22"/>
          <w:lang w:val="pl-PL"/>
        </w:rPr>
        <w:t>1</w:t>
      </w:r>
      <w:r w:rsidR="003E6DDB" w:rsidRPr="00037F2E">
        <w:rPr>
          <w:rFonts w:asciiTheme="minorHAnsi" w:hAnsiTheme="minorHAnsi"/>
          <w:color w:val="auto"/>
          <w:sz w:val="22"/>
          <w:szCs w:val="22"/>
          <w:lang w:val="pl-PL"/>
        </w:rPr>
        <w:t xml:space="preserve">, </w:t>
      </w:r>
      <w:r w:rsidR="003E6DDB" w:rsidRPr="00037F2E">
        <w:rPr>
          <w:rFonts w:asciiTheme="minorHAnsi" w:hAnsiTheme="minorHAnsi" w:cstheme="minorHAnsi"/>
          <w:color w:val="auto"/>
          <w:sz w:val="22"/>
          <w:szCs w:val="22"/>
          <w:lang w:val="pl-PL"/>
        </w:rPr>
        <w:t xml:space="preserve">e-mail: </w:t>
      </w:r>
      <w:r w:rsidR="00FB1A43">
        <w:rPr>
          <w:rFonts w:asciiTheme="minorHAnsi" w:hAnsiTheme="minorHAnsi" w:cstheme="minorHAnsi"/>
          <w:color w:val="auto"/>
          <w:sz w:val="22"/>
          <w:szCs w:val="22"/>
          <w:lang w:val="pl-PL"/>
        </w:rPr>
        <w:t xml:space="preserve">rafal.medrala </w:t>
      </w:r>
      <w:hyperlink r:id="rId19" w:history="1">
        <w:r w:rsidR="00FB1A43" w:rsidRPr="00037F2E">
          <w:rPr>
            <w:rStyle w:val="Hipercze"/>
            <w:rFonts w:asciiTheme="minorHAnsi" w:eastAsia="Calibri" w:hAnsiTheme="minorHAnsi" w:cstheme="minorHAnsi"/>
            <w:bCs/>
            <w:iCs/>
            <w:sz w:val="22"/>
            <w:szCs w:val="22"/>
            <w:lang w:val="pl-PL"/>
          </w:rPr>
          <w:t>@enea.pl</w:t>
        </w:r>
      </w:hyperlink>
    </w:p>
    <w:p w:rsidR="003E6DDB" w:rsidRPr="003E6DDB" w:rsidRDefault="003E6DDB" w:rsidP="00037F2E">
      <w:pPr>
        <w:pStyle w:val="Nagwek2"/>
        <w:tabs>
          <w:tab w:val="left" w:pos="708"/>
        </w:tabs>
        <w:spacing w:line="276" w:lineRule="auto"/>
        <w:ind w:left="709"/>
        <w:jc w:val="both"/>
        <w:rPr>
          <w:rFonts w:eastAsia="Times New Roman"/>
          <w:bCs/>
          <w:iCs/>
          <w:lang w:val="pl-PL"/>
        </w:rPr>
      </w:pPr>
      <w:r>
        <w:rPr>
          <w:rFonts w:asciiTheme="minorHAnsi" w:hAnsiTheme="minorHAnsi" w:cstheme="minorHAnsi"/>
          <w:color w:val="auto"/>
          <w:sz w:val="22"/>
          <w:szCs w:val="22"/>
          <w:lang w:val="pl-PL"/>
        </w:rPr>
        <w:t>jako osobę upoważnioną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w:t>
      </w:r>
      <w:r>
        <w:rPr>
          <w:rFonts w:asciiTheme="minorHAnsi" w:hAnsiTheme="minorHAnsi" w:cstheme="minorHAnsi"/>
          <w:b/>
          <w:color w:val="auto"/>
          <w:sz w:val="22"/>
          <w:szCs w:val="22"/>
          <w:lang w:val="pl-PL"/>
        </w:rPr>
        <w:t>Pełnomocnik Zamawiającego</w:t>
      </w:r>
      <w:r>
        <w:rPr>
          <w:rFonts w:asciiTheme="minorHAnsi" w:hAnsiTheme="minorHAnsi" w:cstheme="minorHAnsi"/>
          <w:color w:val="auto"/>
          <w:sz w:val="22"/>
          <w:szCs w:val="22"/>
          <w:lang w:val="pl-PL"/>
        </w:rPr>
        <w:t>"). Pełnomocnik Zamawiającego nie jest uprawniony do podejmowania czynności oraz składania oświadczeń woli, które skutkowałyby jakąkolwiek zmianą Umowy.</w:t>
      </w:r>
    </w:p>
    <w:p w:rsidR="003E6DDB" w:rsidRDefault="003E6DDB" w:rsidP="00037F2E">
      <w:pPr>
        <w:pStyle w:val="Nagwek2"/>
        <w:keepNext w:val="0"/>
        <w:keepLines w:val="0"/>
        <w:numPr>
          <w:ilvl w:val="1"/>
          <w:numId w:val="31"/>
        </w:numPr>
        <w:tabs>
          <w:tab w:val="left" w:pos="708"/>
        </w:tabs>
        <w:snapToGrid w:val="0"/>
        <w:spacing w:before="120" w:after="120" w:line="288" w:lineRule="auto"/>
        <w:ind w:left="851" w:hanging="567"/>
        <w:rPr>
          <w:rFonts w:asciiTheme="minorHAnsi" w:hAnsiTheme="minorHAnsi" w:cstheme="minorHAnsi"/>
          <w:color w:val="auto"/>
          <w:sz w:val="22"/>
          <w:szCs w:val="22"/>
        </w:rPr>
      </w:pPr>
      <w:r>
        <w:rPr>
          <w:rFonts w:asciiTheme="minorHAnsi" w:hAnsiTheme="minorHAnsi" w:cstheme="minorHAnsi"/>
          <w:color w:val="auto"/>
          <w:sz w:val="22"/>
          <w:szCs w:val="22"/>
        </w:rPr>
        <w:t>Wykonawca wyznacza niniejszym:</w:t>
      </w:r>
    </w:p>
    <w:p w:rsidR="001A34C8" w:rsidRDefault="003E6DDB" w:rsidP="001A34C8">
      <w:pPr>
        <w:pStyle w:val="Tekstpodstawowy"/>
        <w:ind w:left="284" w:firstLine="360"/>
        <w:rPr>
          <w:rFonts w:asciiTheme="minorHAnsi" w:hAnsiTheme="minorHAnsi"/>
          <w:sz w:val="22"/>
          <w:szCs w:val="22"/>
        </w:rPr>
      </w:pPr>
      <w:r w:rsidRPr="001A34C8">
        <w:rPr>
          <w:rFonts w:asciiTheme="minorHAnsi" w:hAnsiTheme="minorHAnsi"/>
          <w:sz w:val="22"/>
          <w:szCs w:val="22"/>
        </w:rPr>
        <w:t>…………………………………</w:t>
      </w:r>
      <w:r w:rsidRPr="001A34C8">
        <w:rPr>
          <w:rFonts w:asciiTheme="minorHAnsi" w:hAnsiTheme="minorHAnsi"/>
          <w:bCs/>
          <w:sz w:val="22"/>
          <w:szCs w:val="22"/>
        </w:rPr>
        <w:t xml:space="preserve"> tel.: ………………………………, kom.  ………………………….e-mail: </w:t>
      </w:r>
      <w:r>
        <w:rPr>
          <w:rFonts w:asciiTheme="minorHAnsi" w:hAnsiTheme="minorHAnsi"/>
          <w:sz w:val="22"/>
          <w:szCs w:val="22"/>
        </w:rPr>
        <w:t>.....</w:t>
      </w:r>
      <w:r w:rsidR="001A34C8">
        <w:rPr>
          <w:rFonts w:asciiTheme="minorHAnsi" w:hAnsiTheme="minorHAnsi"/>
          <w:sz w:val="22"/>
          <w:szCs w:val="22"/>
        </w:rPr>
        <w:t>...............................</w:t>
      </w:r>
    </w:p>
    <w:p w:rsidR="003E6DDB" w:rsidRPr="001A34C8" w:rsidRDefault="003E6DDB" w:rsidP="00037F2E">
      <w:pPr>
        <w:pStyle w:val="Tekstpodstawowy"/>
        <w:spacing w:line="276" w:lineRule="auto"/>
        <w:ind w:left="284"/>
        <w:rPr>
          <w:rFonts w:asciiTheme="minorHAnsi" w:hAnsiTheme="minorHAnsi"/>
          <w:bCs/>
          <w:sz w:val="22"/>
          <w:szCs w:val="22"/>
        </w:rPr>
      </w:pPr>
      <w:r>
        <w:rPr>
          <w:rFonts w:asciiTheme="minorHAnsi" w:hAnsiTheme="minorHAnsi" w:cstheme="minorHAnsi"/>
          <w:sz w:val="22"/>
          <w:szCs w:val="22"/>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w:t>
      </w:r>
      <w:r>
        <w:rPr>
          <w:rFonts w:asciiTheme="minorHAnsi" w:hAnsiTheme="minorHAnsi" w:cstheme="minorHAnsi"/>
          <w:b/>
          <w:sz w:val="22"/>
          <w:szCs w:val="22"/>
        </w:rPr>
        <w:t>Pełnomocnik Wykonawcy</w:t>
      </w:r>
      <w:r>
        <w:rPr>
          <w:rFonts w:asciiTheme="minorHAnsi" w:hAnsiTheme="minorHAnsi" w:cstheme="minorHAnsi"/>
          <w:sz w:val="22"/>
          <w:szCs w:val="22"/>
        </w:rPr>
        <w:t>”). Pełnomocnik Wykonawcy nie jest uprawniony do podejmowania czynności oraz składania oświadczeń woli, które skutkowałyby jakąkolwiek zmianą Umowy.</w:t>
      </w:r>
    </w:p>
    <w:p w:rsidR="003E6DDB" w:rsidRDefault="003E6DDB" w:rsidP="00614902">
      <w:pPr>
        <w:pStyle w:val="Nagwek1"/>
        <w:keepLines w:val="0"/>
        <w:numPr>
          <w:ilvl w:val="0"/>
          <w:numId w:val="31"/>
        </w:numPr>
        <w:tabs>
          <w:tab w:val="left" w:pos="708"/>
        </w:tabs>
        <w:spacing w:before="120" w:after="120"/>
        <w:jc w:val="both"/>
        <w:rPr>
          <w:rFonts w:asciiTheme="minorHAnsi" w:hAnsiTheme="minorHAnsi" w:cs="Times New Roman"/>
          <w:color w:val="auto"/>
          <w:sz w:val="22"/>
          <w:szCs w:val="22"/>
        </w:rPr>
      </w:pPr>
      <w:r>
        <w:rPr>
          <w:rFonts w:asciiTheme="minorHAnsi" w:hAnsiTheme="minorHAnsi"/>
          <w:color w:val="auto"/>
          <w:sz w:val="22"/>
          <w:szCs w:val="22"/>
        </w:rPr>
        <w:t>PRAWA AUTORSKIE</w:t>
      </w:r>
    </w:p>
    <w:p w:rsidR="003E6DDB" w:rsidRPr="00680F4E" w:rsidRDefault="003E6DDB" w:rsidP="00037F2E">
      <w:pPr>
        <w:pStyle w:val="Nagwek2"/>
        <w:keepNext w:val="0"/>
        <w:keepLines w:val="0"/>
        <w:numPr>
          <w:ilvl w:val="1"/>
          <w:numId w:val="31"/>
        </w:numPr>
        <w:tabs>
          <w:tab w:val="left" w:pos="708"/>
        </w:tabs>
        <w:snapToGrid w:val="0"/>
        <w:spacing w:before="120" w:after="120" w:line="276" w:lineRule="auto"/>
        <w:ind w:left="641" w:hanging="357"/>
        <w:jc w:val="both"/>
        <w:rPr>
          <w:rFonts w:ascii="Calibri" w:hAnsi="Calibri" w:cs="Arial"/>
          <w:color w:val="auto"/>
          <w:sz w:val="22"/>
          <w:szCs w:val="22"/>
          <w:lang w:val="pl-PL"/>
        </w:rPr>
      </w:pPr>
      <w:r>
        <w:rPr>
          <w:rFonts w:asciiTheme="minorHAnsi" w:hAnsiTheme="minorHAnsi" w:cs="Arial"/>
          <w:color w:val="auto"/>
          <w:sz w:val="22"/>
          <w:szCs w:val="22"/>
          <w:lang w:val="pl-PL"/>
        </w:rPr>
        <w:t>Z ch</w:t>
      </w:r>
      <w:r w:rsidRPr="00680F4E">
        <w:rPr>
          <w:rFonts w:ascii="Calibri" w:hAnsi="Calibri" w:cs="Arial"/>
          <w:color w:val="auto"/>
          <w:sz w:val="22"/>
          <w:szCs w:val="22"/>
          <w:lang w:val="pl-PL"/>
        </w:rPr>
        <w:t>wilą odbioru dokumentacji opracowanej na podstawie Umowy, Wykonawca przenosi na Zamawiającego autorskie prawa majątkowe do tej dokumentacji wraz z prawem do wykonywania autorskich praw zależnych na następujących polach eksploatacji:</w:t>
      </w:r>
    </w:p>
    <w:p w:rsidR="003E6DDB" w:rsidRPr="00680F4E" w:rsidRDefault="003E6DDB" w:rsidP="00037F2E">
      <w:pPr>
        <w:pStyle w:val="Nagwek3"/>
        <w:keepNext w:val="0"/>
        <w:keepLines w:val="0"/>
        <w:numPr>
          <w:ilvl w:val="2"/>
          <w:numId w:val="31"/>
        </w:numPr>
        <w:tabs>
          <w:tab w:val="left" w:pos="708"/>
        </w:tabs>
        <w:spacing w:before="0" w:after="120" w:line="276" w:lineRule="auto"/>
        <w:ind w:left="1191" w:hanging="567"/>
        <w:jc w:val="both"/>
        <w:rPr>
          <w:rFonts w:ascii="Calibri" w:hAnsi="Calibri" w:cs="Times New Roman"/>
          <w:color w:val="auto"/>
          <w:sz w:val="22"/>
          <w:szCs w:val="22"/>
          <w:lang w:val="pl-PL"/>
        </w:rPr>
      </w:pPr>
      <w:r w:rsidRPr="00680F4E">
        <w:rPr>
          <w:rFonts w:ascii="Calibri" w:hAnsi="Calibri"/>
          <w:color w:val="auto"/>
          <w:sz w:val="22"/>
          <w:szCs w:val="22"/>
          <w:lang w:val="pl-PL"/>
        </w:rPr>
        <w:t>W zakresie utrwalania i zwielokrotniania dokumentacji – wytwarzania dowolną techniką dalszych egzemplarzy dokumentacji, w szczególności techniką drukarską, reprograficzną, zapisu magnetycznego oraz techniką cyfrową;</w:t>
      </w:r>
    </w:p>
    <w:p w:rsidR="006042D7" w:rsidRPr="00680F4E" w:rsidRDefault="003E6DDB" w:rsidP="00680F4E">
      <w:pPr>
        <w:pStyle w:val="Nagwek3"/>
        <w:keepNext w:val="0"/>
        <w:keepLines w:val="0"/>
        <w:numPr>
          <w:ilvl w:val="2"/>
          <w:numId w:val="31"/>
        </w:numPr>
        <w:tabs>
          <w:tab w:val="left" w:pos="708"/>
        </w:tabs>
        <w:spacing w:before="0" w:after="120" w:line="276" w:lineRule="auto"/>
        <w:ind w:left="1191" w:hanging="567"/>
        <w:jc w:val="both"/>
        <w:rPr>
          <w:rFonts w:ascii="Calibri" w:hAnsi="Calibri"/>
          <w:sz w:val="22"/>
          <w:szCs w:val="22"/>
          <w:lang w:val="pl-PL"/>
        </w:rPr>
      </w:pPr>
      <w:r w:rsidRPr="00680F4E">
        <w:rPr>
          <w:rFonts w:ascii="Calibri" w:hAnsi="Calibri"/>
          <w:color w:val="auto"/>
          <w:sz w:val="22"/>
          <w:szCs w:val="22"/>
          <w:lang w:val="pl-PL"/>
        </w:rPr>
        <w:t xml:space="preserve">W zakresie rozpowszechniania dokumentacji – udostępniania dokumentacji osobom trzecim w dowolnej formie w całości lub części w zależności od potrzeb Zamawiającego, w szczególności </w:t>
      </w:r>
      <w:r w:rsidRPr="00680F4E">
        <w:rPr>
          <w:rFonts w:ascii="Calibri" w:hAnsi="Calibri"/>
          <w:color w:val="auto"/>
          <w:sz w:val="22"/>
          <w:szCs w:val="22"/>
          <w:lang w:val="pl-PL"/>
        </w:rPr>
        <w:lastRenderedPageBreak/>
        <w:t>w celu wdrożenia rozwiązań przedstawionych w dokumentacji w przedsiębiorstwie Zamawiającego.</w:t>
      </w:r>
    </w:p>
    <w:p w:rsidR="006042D7" w:rsidRPr="00680F4E" w:rsidRDefault="006042D7" w:rsidP="00680F4E">
      <w:pPr>
        <w:pStyle w:val="Nagwek3"/>
        <w:keepNext w:val="0"/>
        <w:keepLines w:val="0"/>
        <w:numPr>
          <w:ilvl w:val="2"/>
          <w:numId w:val="31"/>
        </w:numPr>
        <w:tabs>
          <w:tab w:val="left" w:pos="708"/>
        </w:tabs>
        <w:spacing w:before="0" w:after="120" w:line="276" w:lineRule="auto"/>
        <w:ind w:left="1191" w:hanging="567"/>
        <w:jc w:val="both"/>
        <w:rPr>
          <w:rFonts w:ascii="Calibri" w:hAnsi="Calibri"/>
          <w:sz w:val="22"/>
          <w:szCs w:val="22"/>
          <w:lang w:val="pl-PL"/>
        </w:rPr>
      </w:pPr>
      <w:r w:rsidRPr="00680F4E">
        <w:rPr>
          <w:rFonts w:ascii="Calibri" w:hAnsi="Calibri" w:cstheme="minorHAnsi"/>
          <w:color w:val="auto"/>
          <w:sz w:val="22"/>
          <w:szCs w:val="22"/>
          <w:lang w:val="pl-PL"/>
        </w:rPr>
        <w:t>wykorzystywanie projektu w celu wzniesienia, budowy, wykończenia lub przeprowadzenia prac remontowych w obiekcie budowlanym, utrzymania go w należytym stanie technicznym, odbudowy, rozbudowy, nadbudowy, połączenia z innym obiektem, dokonywania innych zmian w obiekcie, rozbiórki</w:t>
      </w:r>
    </w:p>
    <w:p w:rsidR="006042D7" w:rsidRPr="00680F4E" w:rsidRDefault="006042D7" w:rsidP="00680F4E">
      <w:pPr>
        <w:pStyle w:val="Nagwek3"/>
        <w:keepNext w:val="0"/>
        <w:keepLines w:val="0"/>
        <w:numPr>
          <w:ilvl w:val="2"/>
          <w:numId w:val="31"/>
        </w:numPr>
        <w:tabs>
          <w:tab w:val="left" w:pos="708"/>
        </w:tabs>
        <w:spacing w:before="0" w:after="120" w:line="276" w:lineRule="auto"/>
        <w:ind w:left="1191" w:hanging="567"/>
        <w:jc w:val="both"/>
        <w:rPr>
          <w:rFonts w:ascii="Calibri" w:hAnsi="Calibri"/>
          <w:sz w:val="22"/>
          <w:szCs w:val="22"/>
          <w:lang w:val="pl-PL"/>
        </w:rPr>
      </w:pPr>
      <w:r w:rsidRPr="00680F4E">
        <w:rPr>
          <w:rFonts w:ascii="Calibri" w:hAnsi="Calibri" w:cstheme="minorHAnsi"/>
          <w:color w:val="auto"/>
          <w:sz w:val="22"/>
          <w:szCs w:val="22"/>
          <w:lang w:val="pl-PL"/>
        </w:rPr>
        <w:t>wykorzystywanie projektu w celu uzyskiwania decyzji administracyjnych lub innych aktów administracyjnych;</w:t>
      </w:r>
    </w:p>
    <w:p w:rsidR="006042D7" w:rsidRPr="00680F4E" w:rsidRDefault="006042D7" w:rsidP="00680F4E">
      <w:pPr>
        <w:pStyle w:val="Nagwek3"/>
        <w:keepNext w:val="0"/>
        <w:keepLines w:val="0"/>
        <w:numPr>
          <w:ilvl w:val="2"/>
          <w:numId w:val="31"/>
        </w:numPr>
        <w:tabs>
          <w:tab w:val="left" w:pos="708"/>
        </w:tabs>
        <w:spacing w:before="0" w:after="120" w:line="276" w:lineRule="auto"/>
        <w:ind w:left="1191" w:hanging="567"/>
        <w:jc w:val="both"/>
        <w:rPr>
          <w:rFonts w:ascii="Calibri" w:hAnsi="Calibri"/>
          <w:sz w:val="22"/>
          <w:szCs w:val="22"/>
          <w:lang w:val="pl-PL"/>
        </w:rPr>
      </w:pPr>
      <w:r w:rsidRPr="00680F4E">
        <w:rPr>
          <w:rFonts w:ascii="Calibri" w:eastAsia="Verdana,Bold" w:hAnsi="Calibri" w:cstheme="minorHAnsi"/>
          <w:color w:val="auto"/>
          <w:sz w:val="22"/>
          <w:szCs w:val="22"/>
          <w:lang w:val="pl-PL"/>
        </w:rPr>
        <w:t xml:space="preserve">użytkowanie </w:t>
      </w:r>
      <w:r w:rsidRPr="00680F4E">
        <w:rPr>
          <w:rFonts w:ascii="Calibri" w:hAnsi="Calibri" w:cstheme="minorHAnsi"/>
          <w:color w:val="auto"/>
          <w:sz w:val="22"/>
          <w:szCs w:val="22"/>
          <w:lang w:val="pl-PL"/>
        </w:rPr>
        <w:t xml:space="preserve">projektu </w:t>
      </w:r>
      <w:r w:rsidRPr="00680F4E">
        <w:rPr>
          <w:rFonts w:ascii="Calibri" w:eastAsia="Verdana,Bold" w:hAnsi="Calibri" w:cstheme="minorHAnsi"/>
          <w:color w:val="auto"/>
          <w:sz w:val="22"/>
          <w:szCs w:val="22"/>
          <w:lang w:val="pl-PL"/>
        </w:rPr>
        <w:t xml:space="preserve">lub jego części, na własny użytek i użytek jednostek podległych, dla potrzeb ustawowych i statutowych Zamawiającego, w tym w szczególności przekazywanie </w:t>
      </w:r>
      <w:r w:rsidRPr="00680F4E">
        <w:rPr>
          <w:rFonts w:ascii="Calibri" w:hAnsi="Calibri" w:cstheme="minorHAnsi"/>
          <w:color w:val="auto"/>
          <w:sz w:val="22"/>
          <w:szCs w:val="22"/>
          <w:lang w:val="pl-PL"/>
        </w:rPr>
        <w:t xml:space="preserve">projektu </w:t>
      </w:r>
      <w:r w:rsidRPr="00680F4E">
        <w:rPr>
          <w:rFonts w:ascii="Calibri" w:eastAsia="Verdana,Bold" w:hAnsi="Calibri" w:cstheme="minorHAnsi"/>
          <w:color w:val="auto"/>
          <w:sz w:val="22"/>
          <w:szCs w:val="22"/>
          <w:lang w:val="pl-PL"/>
        </w:rPr>
        <w:t>lub jego części (i) innym podmiotom jako podstawę lub materiał wyjściowy do wykonania innych opracowań, oraz (ii) innym podmiotom jako podstawę do wykonania niezbędnych prac budowlanych lub technicznych;</w:t>
      </w:r>
    </w:p>
    <w:p w:rsidR="006042D7" w:rsidRPr="00680F4E" w:rsidRDefault="006042D7" w:rsidP="00680F4E">
      <w:pPr>
        <w:pStyle w:val="Nagwek3"/>
        <w:keepNext w:val="0"/>
        <w:keepLines w:val="0"/>
        <w:numPr>
          <w:ilvl w:val="2"/>
          <w:numId w:val="31"/>
        </w:numPr>
        <w:tabs>
          <w:tab w:val="left" w:pos="708"/>
        </w:tabs>
        <w:spacing w:before="0" w:after="120" w:line="276" w:lineRule="auto"/>
        <w:ind w:left="1191" w:hanging="567"/>
        <w:jc w:val="both"/>
        <w:rPr>
          <w:rFonts w:ascii="Calibri" w:hAnsi="Calibri"/>
          <w:sz w:val="22"/>
          <w:szCs w:val="22"/>
          <w:lang w:val="pl-PL"/>
        </w:rPr>
      </w:pPr>
      <w:r w:rsidRPr="00680F4E">
        <w:rPr>
          <w:rFonts w:ascii="Calibri" w:eastAsia="Verdana,Bold" w:hAnsi="Calibri" w:cstheme="minorHAnsi"/>
          <w:color w:val="auto"/>
          <w:sz w:val="22"/>
          <w:szCs w:val="22"/>
          <w:lang w:val="pl-PL"/>
        </w:rPr>
        <w:t>wykorzystywanie poszczególnych rozwiązań architektonicznych lub branżowych, zastosowanych w projekcie do tworzenia dokumentacji i opracowań technicznych lub budowlanych, projektów, schematów, rysunków warsztatowych, modeli i wizualizacji;</w:t>
      </w:r>
    </w:p>
    <w:p w:rsidR="006042D7" w:rsidRPr="00680F4E" w:rsidRDefault="006042D7" w:rsidP="007D2188">
      <w:pPr>
        <w:pStyle w:val="Nagwek3"/>
        <w:keepNext w:val="0"/>
        <w:keepLines w:val="0"/>
        <w:numPr>
          <w:ilvl w:val="2"/>
          <w:numId w:val="31"/>
        </w:numPr>
        <w:tabs>
          <w:tab w:val="left" w:pos="708"/>
        </w:tabs>
        <w:spacing w:before="0" w:after="120" w:line="276" w:lineRule="auto"/>
        <w:ind w:left="1191" w:hanging="567"/>
        <w:jc w:val="both"/>
        <w:rPr>
          <w:rFonts w:ascii="Calibri" w:hAnsi="Calibri"/>
          <w:color w:val="auto"/>
          <w:sz w:val="22"/>
          <w:szCs w:val="22"/>
          <w:lang w:val="pl-PL"/>
        </w:rPr>
      </w:pPr>
      <w:r w:rsidRPr="00680F4E">
        <w:rPr>
          <w:rFonts w:ascii="Calibri" w:eastAsia="Verdana,Bold" w:hAnsi="Calibri" w:cstheme="minorHAnsi"/>
          <w:color w:val="auto"/>
          <w:sz w:val="22"/>
          <w:szCs w:val="22"/>
          <w:lang w:val="pl-PL"/>
        </w:rPr>
        <w:t>dokonywanie wszelkich opracowań, w tym zmian, aktualizacji, uzupełnień i modyfikacji</w:t>
      </w:r>
      <w:r w:rsidRPr="00680F4E">
        <w:rPr>
          <w:rFonts w:ascii="Calibri" w:hAnsi="Calibri" w:cstheme="minorHAnsi"/>
          <w:color w:val="auto"/>
          <w:sz w:val="22"/>
          <w:szCs w:val="22"/>
          <w:lang w:val="pl-PL"/>
        </w:rPr>
        <w:t xml:space="preserve"> projektu</w:t>
      </w:r>
      <w:r w:rsidRPr="00680F4E">
        <w:rPr>
          <w:rFonts w:ascii="Calibri" w:hAnsi="Calibri" w:cstheme="minorHAnsi"/>
          <w:color w:val="auto"/>
          <w:sz w:val="22"/>
          <w:szCs w:val="22"/>
          <w:lang w:val="pl-PL" w:eastAsia="hi-IN"/>
        </w:rPr>
        <w:t xml:space="preserve"> </w:t>
      </w:r>
      <w:r w:rsidRPr="00680F4E">
        <w:rPr>
          <w:rFonts w:ascii="Calibri" w:hAnsi="Calibri" w:cstheme="minorHAnsi"/>
          <w:color w:val="auto"/>
          <w:sz w:val="22"/>
          <w:szCs w:val="22"/>
          <w:lang w:val="pl-PL"/>
        </w:rPr>
        <w:t>oraz stworzenia opracowania projektu (utworu zależnego), a także dalsze rozporządzanie nimi,</w:t>
      </w:r>
    </w:p>
    <w:p w:rsidR="006042D7" w:rsidRPr="00680F4E" w:rsidRDefault="006042D7" w:rsidP="00680F4E">
      <w:pPr>
        <w:pStyle w:val="Nagwek2"/>
        <w:keepNext w:val="0"/>
        <w:keepLines w:val="0"/>
        <w:numPr>
          <w:ilvl w:val="1"/>
          <w:numId w:val="31"/>
        </w:numPr>
        <w:tabs>
          <w:tab w:val="left" w:pos="708"/>
        </w:tabs>
        <w:snapToGrid w:val="0"/>
        <w:spacing w:before="120" w:after="120" w:line="288" w:lineRule="auto"/>
        <w:ind w:left="709"/>
        <w:jc w:val="both"/>
        <w:rPr>
          <w:rFonts w:ascii="Calibri" w:hAnsi="Calibri"/>
          <w:color w:val="auto"/>
          <w:sz w:val="22"/>
          <w:szCs w:val="22"/>
          <w:lang w:val="pl-PL"/>
        </w:rPr>
      </w:pPr>
      <w:r w:rsidRPr="00680F4E">
        <w:rPr>
          <w:rFonts w:ascii="Calibri" w:hAnsi="Calibri"/>
          <w:color w:val="auto"/>
          <w:sz w:val="22"/>
          <w:szCs w:val="22"/>
          <w:lang w:val="pl-PL"/>
        </w:rPr>
        <w:t>Wykonawca oświadcza, że: a) będą mu przysługiwały w stosunku do projektu wyłączne i nieograniczone autorskie prawa majątkowe na polach eksploatacji opisanych pkt 6.1. powyżej oraz prawo do wykonywania i zezwalania na wykonywanie praw zależnych; b) prawa te będą wolne od obciążeń oraz wad prawnych, w tym nie będą przedmiotem zastawu lub innych praw osobistych lub majątkowych osób trzecich; c) projekt nie będzie opracowaniem, w tym adaptacją, przeróbką lub kompilacją innej dokumentacji projektowej; d) przeniesienie na Zamawiającego autorskich praw majątkowych do Projektu i pozostałych praw przewidzianych niniejszą umową nie narusza jakichkolwiek praw osób trzecich, a ponadto naruszenia takiego nie będzie stanowić zgodne z niniejszą umową korzystanie z projektu lub jego opracowań przez Zamawiającego, a Zamawiającemu przysługiwało będzie prawo do nieograniczonego przeniesienia autorskich praw majątkowych do Projektu na wszystkich polach eksploatacji oraz dokonywania innych przeniesień i udzielania zezwoleń i upoważnień dokonanych na mocy niniejszej umowy na rzecz takich osób.</w:t>
      </w:r>
    </w:p>
    <w:p w:rsidR="007D2188" w:rsidRPr="00680F4E" w:rsidRDefault="007D2188" w:rsidP="00680F4E">
      <w:pPr>
        <w:rPr>
          <w:rFonts w:ascii="Calibri" w:hAnsi="Calibri"/>
          <w:sz w:val="22"/>
          <w:szCs w:val="22"/>
        </w:rPr>
      </w:pPr>
      <w:r>
        <w:rPr>
          <w:rFonts w:ascii="Calibri" w:hAnsi="Calibri"/>
          <w:sz w:val="22"/>
          <w:szCs w:val="22"/>
        </w:rPr>
        <w:t>5</w:t>
      </w:r>
      <w:r w:rsidRPr="00680F4E">
        <w:rPr>
          <w:rFonts w:ascii="Calibri" w:eastAsiaTheme="majorEastAsia" w:hAnsi="Calibri" w:cstheme="majorBidi"/>
          <w:sz w:val="22"/>
          <w:szCs w:val="22"/>
          <w:lang w:eastAsia="en-US"/>
        </w:rPr>
        <w:t xml:space="preserve">.3. </w:t>
      </w:r>
      <w:r w:rsidR="003E6DDB" w:rsidRPr="00680F4E">
        <w:rPr>
          <w:rFonts w:ascii="Calibri" w:eastAsiaTheme="majorEastAsia" w:hAnsi="Calibri" w:cstheme="majorBidi"/>
          <w:sz w:val="22"/>
          <w:szCs w:val="22"/>
          <w:lang w:eastAsia="en-US"/>
        </w:rPr>
        <w:t>Z chwilą odbioru dokumentacji opracowanej na podstawie Umowy, Wykonawca przenosi na Zamawiającego własność do jej egzemplarza.</w:t>
      </w:r>
    </w:p>
    <w:p w:rsidR="007D2188" w:rsidRPr="00680F4E" w:rsidRDefault="007D2188" w:rsidP="00680F4E">
      <w:pPr>
        <w:pStyle w:val="Nagwek2"/>
        <w:keepNext w:val="0"/>
        <w:keepLines w:val="0"/>
        <w:tabs>
          <w:tab w:val="left" w:pos="708"/>
        </w:tabs>
        <w:snapToGrid w:val="0"/>
        <w:spacing w:before="120" w:after="120" w:line="288" w:lineRule="auto"/>
        <w:jc w:val="both"/>
        <w:rPr>
          <w:rFonts w:ascii="Calibri" w:hAnsi="Calibri"/>
          <w:color w:val="auto"/>
          <w:sz w:val="22"/>
          <w:szCs w:val="22"/>
          <w:lang w:val="pl-PL"/>
        </w:rPr>
      </w:pPr>
      <w:r w:rsidRPr="00680F4E">
        <w:rPr>
          <w:rFonts w:ascii="Calibri" w:hAnsi="Calibri"/>
          <w:color w:val="auto"/>
          <w:sz w:val="22"/>
          <w:szCs w:val="22"/>
          <w:lang w:val="pl-PL"/>
        </w:rPr>
        <w:t xml:space="preserve">5.4. </w:t>
      </w:r>
      <w:r w:rsidR="003E6DDB" w:rsidRPr="00680F4E">
        <w:rPr>
          <w:rFonts w:ascii="Calibri" w:hAnsi="Calibri"/>
          <w:color w:val="auto"/>
          <w:sz w:val="22"/>
          <w:szCs w:val="22"/>
          <w:lang w:val="pl-PL"/>
        </w:rPr>
        <w:t>Wynagrodzenie za przeniesienie autorskich praw majątkowych oraz wynagrodzenie za prawo do wyrażania zgody na wykonywanie praw zależnych zostało uwzględnione w kwocie Wynagrodzenia za wykonanie Umowy.</w:t>
      </w:r>
      <w:r w:rsidR="006042D7" w:rsidRPr="00680F4E">
        <w:rPr>
          <w:rFonts w:ascii="Calibri" w:hAnsi="Calibri"/>
          <w:color w:val="auto"/>
          <w:sz w:val="22"/>
          <w:szCs w:val="22"/>
          <w:lang w:val="pl-PL"/>
        </w:rPr>
        <w:t xml:space="preserve"> W przypadku niewymienionych pól eksploatacji, na których Zamawiający będzie zainteresowany wykorzystywać projekt, to Wykonawca w ramach wynagrodzenia, o którym mowa w §3 Umowy, po otrzymaniu pisemnego zawiadomienia w tym przedmiocie, niezwłocznie przeniesie na Zamawiającego stosowne majątkowe prawa autorskie do wskazanych przez Zamawiającego pól eksploatacji nie później niż w terminie 7 dni od dnia złożenia takiego żądania.</w:t>
      </w:r>
    </w:p>
    <w:p w:rsidR="007D2188" w:rsidRPr="00680F4E" w:rsidRDefault="003E6DDB" w:rsidP="00680F4E">
      <w:pPr>
        <w:pStyle w:val="Nagwek2"/>
        <w:keepNext w:val="0"/>
        <w:keepLines w:val="0"/>
        <w:numPr>
          <w:ilvl w:val="1"/>
          <w:numId w:val="49"/>
        </w:numPr>
        <w:tabs>
          <w:tab w:val="left" w:pos="708"/>
        </w:tabs>
        <w:snapToGrid w:val="0"/>
        <w:spacing w:before="120" w:after="120" w:line="276" w:lineRule="auto"/>
        <w:jc w:val="both"/>
        <w:rPr>
          <w:rFonts w:ascii="Calibri" w:hAnsi="Calibri"/>
          <w:color w:val="auto"/>
          <w:sz w:val="22"/>
          <w:szCs w:val="22"/>
          <w:lang w:val="pl-PL"/>
        </w:rPr>
      </w:pPr>
      <w:r w:rsidRPr="00680F4E">
        <w:rPr>
          <w:rFonts w:ascii="Calibri" w:hAnsi="Calibri"/>
          <w:color w:val="auto"/>
          <w:sz w:val="22"/>
          <w:szCs w:val="22"/>
          <w:lang w:val="pl-PL"/>
        </w:rPr>
        <w:t>Zamawiający jest uprawniony do przenoszenia autorskich praw majątkowych i praw zależnych na inne osoby oraz podmioty oraz udzielania im licencji na korzystanie z Dokumentacji opracowanej w ramach niniejszej umowy.</w:t>
      </w:r>
    </w:p>
    <w:p w:rsidR="007D2188" w:rsidRPr="00680F4E" w:rsidRDefault="007D2188" w:rsidP="00680F4E">
      <w:pPr>
        <w:pStyle w:val="Nagwek2"/>
        <w:keepNext w:val="0"/>
        <w:keepLines w:val="0"/>
        <w:numPr>
          <w:ilvl w:val="1"/>
          <w:numId w:val="49"/>
        </w:numPr>
        <w:tabs>
          <w:tab w:val="left" w:pos="708"/>
        </w:tabs>
        <w:snapToGrid w:val="0"/>
        <w:spacing w:before="120" w:after="120" w:line="276" w:lineRule="auto"/>
        <w:jc w:val="both"/>
        <w:rPr>
          <w:rFonts w:ascii="Calibri" w:hAnsi="Calibri"/>
          <w:color w:val="auto"/>
          <w:sz w:val="22"/>
          <w:szCs w:val="22"/>
          <w:lang w:val="pl-PL"/>
        </w:rPr>
      </w:pPr>
      <w:r w:rsidRPr="00680F4E">
        <w:rPr>
          <w:rFonts w:ascii="Calibri" w:hAnsi="Calibri" w:cs="Arial"/>
          <w:color w:val="auto"/>
          <w:sz w:val="22"/>
          <w:szCs w:val="22"/>
          <w:lang w:val="pl-PL"/>
        </w:rPr>
        <w:t xml:space="preserve">Wykonawca zobowiązuje się chronić Inwestora w związku z dochodzeniem roszczeń osób trzecich związanych z wykonaniem niniejszej umowy, a w szczególności z korzystaniem z projektu przez Zamawiającego na zasadach przewidzianych w niniejszej umowie, które to roszczenia byłyby związane z </w:t>
      </w:r>
      <w:r w:rsidRPr="00680F4E">
        <w:rPr>
          <w:rFonts w:ascii="Calibri" w:hAnsi="Calibri" w:cs="Arial"/>
          <w:color w:val="auto"/>
          <w:sz w:val="22"/>
          <w:szCs w:val="22"/>
          <w:lang w:val="pl-PL"/>
        </w:rPr>
        <w:lastRenderedPageBreak/>
        <w:t>niezgodnością oświadczeń lub zapewnień Wykonawcy złożonych w niniejszej umowie z rzeczywistym stanem faktycznym lub prawnym, lub które wynikałyby z niewykonania lub nienależytego wykonania zobowiązań Projektanta przewidzianych w niniejszej umowie, w szczególności w zakresie praw autorskich do projektu.</w:t>
      </w:r>
    </w:p>
    <w:p w:rsidR="003E6DDB" w:rsidRPr="00680F4E" w:rsidRDefault="003E6DDB" w:rsidP="00680F4E">
      <w:pPr>
        <w:pStyle w:val="Nagwek2"/>
        <w:keepNext w:val="0"/>
        <w:keepLines w:val="0"/>
        <w:numPr>
          <w:ilvl w:val="1"/>
          <w:numId w:val="49"/>
        </w:numPr>
        <w:tabs>
          <w:tab w:val="left" w:pos="708"/>
        </w:tabs>
        <w:snapToGrid w:val="0"/>
        <w:spacing w:before="120" w:after="120" w:line="276" w:lineRule="auto"/>
        <w:jc w:val="both"/>
        <w:rPr>
          <w:rFonts w:ascii="Calibri" w:hAnsi="Calibri"/>
          <w:color w:val="auto"/>
          <w:sz w:val="22"/>
          <w:szCs w:val="22"/>
          <w:lang w:val="pl-PL"/>
        </w:rPr>
      </w:pPr>
      <w:r w:rsidRPr="00680F4E">
        <w:rPr>
          <w:rFonts w:ascii="Calibri" w:hAnsi="Calibri" w:cs="Arial"/>
          <w:color w:val="auto"/>
          <w:sz w:val="22"/>
          <w:szCs w:val="22"/>
          <w:lang w:val="pl-PL"/>
        </w:rPr>
        <w:t>W przypadku wystąpienia przez osoby trzecie z roszczeniami względem Zamawiającego z tytułu naruszenia ich praw autorskich, Wykonawca zobowiązuje się zaspokoić w całości uzasadnione roszczenia osób trzecich i zwolnić z długu Zamawiającego. W przypadku wystąpienia przez osoby trzecie przeciwko Zamawiającemu na drogę postępowania sądowego z jakimikolwiek roszczeniami wynikającymi z naruszenia praw przysługujących tej osobie w stosunku do Dokumentacji, Wykonawca zobowiązuje się wstąpić do udziału w sprawie po stronie Zamawiającego i podjąć wszelkie prawem przewidziane kroki do zwolnienia Zamawiającego z udziału w sprawie.</w:t>
      </w:r>
    </w:p>
    <w:p w:rsidR="003E6DDB" w:rsidRDefault="003E6DDB" w:rsidP="00037F2E">
      <w:pPr>
        <w:pStyle w:val="Nagwek1"/>
        <w:keepLines w:val="0"/>
        <w:numPr>
          <w:ilvl w:val="0"/>
          <w:numId w:val="31"/>
        </w:numPr>
        <w:tabs>
          <w:tab w:val="left" w:pos="708"/>
        </w:tabs>
        <w:spacing w:before="120" w:after="120" w:line="288" w:lineRule="auto"/>
        <w:jc w:val="both"/>
        <w:rPr>
          <w:rFonts w:asciiTheme="minorHAnsi" w:hAnsiTheme="minorHAnsi" w:cs="Times New Roman"/>
          <w:color w:val="auto"/>
          <w:sz w:val="22"/>
          <w:szCs w:val="22"/>
          <w:lang w:val="en-US"/>
        </w:rPr>
      </w:pPr>
      <w:r>
        <w:rPr>
          <w:rFonts w:asciiTheme="minorHAnsi" w:hAnsiTheme="minorHAnsi"/>
          <w:color w:val="auto"/>
          <w:sz w:val="22"/>
          <w:szCs w:val="22"/>
        </w:rPr>
        <w:t xml:space="preserve">ZABEZPIECZENIA FINANSOWE </w:t>
      </w:r>
    </w:p>
    <w:p w:rsidR="003E6DDB" w:rsidRDefault="003E6DDB" w:rsidP="00037F2E">
      <w:pPr>
        <w:pStyle w:val="Nagwek2"/>
        <w:keepNext w:val="0"/>
        <w:keepLines w:val="0"/>
        <w:numPr>
          <w:ilvl w:val="1"/>
          <w:numId w:val="32"/>
        </w:numPr>
        <w:tabs>
          <w:tab w:val="left" w:pos="708"/>
        </w:tabs>
        <w:snapToGrid w:val="0"/>
        <w:spacing w:before="120" w:after="120" w:line="276" w:lineRule="auto"/>
        <w:ind w:left="641" w:hanging="357"/>
        <w:jc w:val="both"/>
        <w:rPr>
          <w:rFonts w:asciiTheme="minorHAnsi" w:hAnsiTheme="minorHAnsi"/>
          <w:color w:val="auto"/>
          <w:sz w:val="22"/>
          <w:szCs w:val="22"/>
          <w:lang w:val="pl-PL"/>
        </w:rPr>
      </w:pPr>
      <w:r>
        <w:rPr>
          <w:rFonts w:asciiTheme="minorHAnsi" w:hAnsiTheme="minorHAnsi"/>
          <w:color w:val="auto"/>
          <w:sz w:val="22"/>
          <w:szCs w:val="22"/>
          <w:lang w:val="pl-PL"/>
        </w:rPr>
        <w:t>Celem zabezpieczenia roszczeń Zamawiającego wynikających z niewykonania lub nienależytego wykonania Umowy Wykonawca dostarczy Zamawiającemu:</w:t>
      </w:r>
    </w:p>
    <w:p w:rsidR="003E6DDB" w:rsidRDefault="003E6DDB" w:rsidP="00037F2E">
      <w:pPr>
        <w:pStyle w:val="Nagwek3"/>
        <w:keepNext w:val="0"/>
        <w:keepLines w:val="0"/>
        <w:numPr>
          <w:ilvl w:val="2"/>
          <w:numId w:val="32"/>
        </w:numPr>
        <w:tabs>
          <w:tab w:val="left" w:pos="708"/>
        </w:tabs>
        <w:spacing w:before="120" w:after="120" w:line="288" w:lineRule="auto"/>
        <w:ind w:left="1134" w:hanging="567"/>
        <w:jc w:val="both"/>
        <w:rPr>
          <w:rFonts w:asciiTheme="minorHAnsi" w:hAnsiTheme="minorHAnsi"/>
          <w:color w:val="auto"/>
          <w:sz w:val="22"/>
          <w:szCs w:val="22"/>
          <w:lang w:val="pl-PL"/>
        </w:rPr>
      </w:pPr>
      <w:r>
        <w:rPr>
          <w:rFonts w:asciiTheme="minorHAnsi" w:hAnsiTheme="minorHAnsi"/>
          <w:color w:val="auto"/>
          <w:sz w:val="22"/>
          <w:szCs w:val="22"/>
          <w:lang w:val="pl-PL"/>
        </w:rPr>
        <w:t> </w:t>
      </w:r>
      <w:r>
        <w:rPr>
          <w:rFonts w:asciiTheme="minorHAnsi" w:hAnsiTheme="minorHAnsi"/>
          <w:b/>
          <w:bCs/>
          <w:color w:val="auto"/>
          <w:sz w:val="22"/>
          <w:szCs w:val="22"/>
          <w:lang w:val="pl-PL"/>
        </w:rPr>
        <w:t>Gwarancję Należytego Wykonania Przedmiotu Umowy</w:t>
      </w:r>
      <w:r>
        <w:rPr>
          <w:rFonts w:asciiTheme="minorHAnsi" w:hAnsiTheme="minorHAnsi"/>
          <w:color w:val="auto"/>
          <w:sz w:val="22"/>
          <w:szCs w:val="22"/>
          <w:lang w:val="pl-PL"/>
        </w:rPr>
        <w:t xml:space="preserve"> w wysokości 5% kwoty Wynagrodzenia określonego w pkt 3.1</w:t>
      </w:r>
      <w:r w:rsidR="005F4ADA">
        <w:rPr>
          <w:rFonts w:asciiTheme="minorHAnsi" w:hAnsiTheme="minorHAnsi"/>
          <w:color w:val="auto"/>
          <w:sz w:val="22"/>
          <w:szCs w:val="22"/>
          <w:lang w:val="pl-PL"/>
        </w:rPr>
        <w:t>.</w:t>
      </w:r>
      <w:r>
        <w:rPr>
          <w:rFonts w:asciiTheme="minorHAnsi" w:hAnsiTheme="minorHAnsi"/>
          <w:color w:val="auto"/>
          <w:sz w:val="22"/>
          <w:szCs w:val="22"/>
          <w:lang w:val="pl-PL"/>
        </w:rPr>
        <w:t>, obowiązującą w okresie realizacji Umowy do dnia odbioru końcowego - w formie pieniężnej, gwarancji bankowej lub ubezpieczeniowej nieodwołalnej i płatnej na pierwsze żądanie, bez badania zasadności roszczenia  lub formie pieniężnej. Wykonawca zobowiązuje się dostarczyć Gwarancję Wykonania Przedmiotu Umowy w formie gwarancji ubezpieczeniowej albo bankowej w terminie 14 dni od dnia zawarcia Umowy; dostarczenie tej Gwarancji jest warunkiem wejścia Umowy w życie. Zabezpieczenie  w formie pieniężnej powinno być wpłacone na rachunek bankowy Zamawiającego w PKO BP nr:</w:t>
      </w:r>
      <w:r>
        <w:rPr>
          <w:rFonts w:asciiTheme="minorHAnsi" w:hAnsiTheme="minorHAnsi"/>
          <w:b/>
          <w:bCs/>
          <w:color w:val="auto"/>
          <w:sz w:val="22"/>
          <w:szCs w:val="22"/>
          <w:lang w:val="pl-PL"/>
        </w:rPr>
        <w:t xml:space="preserve"> </w:t>
      </w:r>
      <w:r>
        <w:rPr>
          <w:rFonts w:asciiTheme="minorHAnsi" w:hAnsiTheme="minorHAnsi"/>
          <w:b/>
          <w:bCs/>
          <w:color w:val="auto"/>
          <w:sz w:val="22"/>
          <w:szCs w:val="22"/>
          <w:u w:val="single"/>
          <w:lang w:val="pl-PL"/>
        </w:rPr>
        <w:t>24 1020 1026 0000 1102 0296 1860,</w:t>
      </w:r>
      <w:r>
        <w:rPr>
          <w:rFonts w:asciiTheme="minorHAnsi" w:hAnsiTheme="minorHAnsi"/>
          <w:color w:val="auto"/>
          <w:sz w:val="22"/>
          <w:szCs w:val="22"/>
          <w:lang w:val="pl-PL"/>
        </w:rPr>
        <w:t xml:space="preserve"> w terminie 14 dni od dnia zawarcia Umowy. Zabezpieczenie w formie pieniężnej będzie przechowywane na oprocentowanym rachunku bankowym. Zamawiający zwróci Wykonawcy zabezpieczenie wniesione w pieniądzu z odsetkami wynikającymi z umowy rachunku bankowego w terminie 14 dni od dnia odbioru końcowego pod warunkiem dostarczenia Gwarancji Usuwania Wad. Zabezpieczenie zostanie pomniejszone o koszt prowadzenia rachunku oraz prowizji bankowej pobranej za przelew pieniędzy na rachunek bankowy Wykonawcy.</w:t>
      </w:r>
    </w:p>
    <w:p w:rsidR="003E6DDB" w:rsidRDefault="003E6DDB" w:rsidP="00037F2E">
      <w:pPr>
        <w:pStyle w:val="Nagwek3"/>
        <w:keepNext w:val="0"/>
        <w:keepLines w:val="0"/>
        <w:numPr>
          <w:ilvl w:val="2"/>
          <w:numId w:val="32"/>
        </w:numPr>
        <w:tabs>
          <w:tab w:val="left" w:pos="708"/>
        </w:tabs>
        <w:spacing w:before="120" w:after="120" w:line="288" w:lineRule="auto"/>
        <w:ind w:left="1134" w:hanging="567"/>
        <w:jc w:val="both"/>
        <w:rPr>
          <w:rFonts w:asciiTheme="minorHAnsi" w:hAnsiTheme="minorHAnsi"/>
          <w:color w:val="auto"/>
          <w:sz w:val="22"/>
          <w:szCs w:val="22"/>
          <w:lang w:val="pl-PL"/>
        </w:rPr>
      </w:pPr>
      <w:r>
        <w:rPr>
          <w:rFonts w:asciiTheme="minorHAnsi" w:hAnsiTheme="minorHAnsi"/>
          <w:b/>
          <w:bCs/>
          <w:color w:val="auto"/>
          <w:sz w:val="22"/>
          <w:szCs w:val="22"/>
          <w:lang w:val="pl-PL"/>
        </w:rPr>
        <w:t xml:space="preserve">Gwarancję Usunięcia Wad </w:t>
      </w:r>
      <w:r>
        <w:rPr>
          <w:rFonts w:asciiTheme="minorHAnsi" w:hAnsiTheme="minorHAnsi"/>
          <w:color w:val="auto"/>
          <w:sz w:val="22"/>
          <w:szCs w:val="22"/>
          <w:lang w:val="pl-PL"/>
        </w:rPr>
        <w:t>w wysokości 5 % kwoty Wynagrodzenia</w:t>
      </w:r>
      <w:r>
        <w:rPr>
          <w:rFonts w:asciiTheme="minorHAnsi" w:hAnsiTheme="minorHAnsi"/>
          <w:b/>
          <w:bCs/>
          <w:color w:val="auto"/>
          <w:sz w:val="22"/>
          <w:szCs w:val="22"/>
          <w:lang w:val="pl-PL"/>
        </w:rPr>
        <w:t xml:space="preserve"> </w:t>
      </w:r>
      <w:r>
        <w:rPr>
          <w:rFonts w:asciiTheme="minorHAnsi" w:hAnsiTheme="minorHAnsi"/>
          <w:color w:val="auto"/>
          <w:sz w:val="22"/>
          <w:szCs w:val="22"/>
          <w:lang w:val="pl-PL"/>
        </w:rPr>
        <w:t>określonego w pkt 3.1.</w:t>
      </w:r>
      <w:r>
        <w:rPr>
          <w:rFonts w:asciiTheme="minorHAnsi" w:hAnsiTheme="minorHAnsi"/>
          <w:b/>
          <w:bCs/>
          <w:color w:val="auto"/>
          <w:sz w:val="22"/>
          <w:szCs w:val="22"/>
          <w:lang w:val="pl-PL"/>
        </w:rPr>
        <w:t xml:space="preserve"> </w:t>
      </w:r>
      <w:r>
        <w:rPr>
          <w:rFonts w:asciiTheme="minorHAnsi" w:hAnsiTheme="minorHAnsi"/>
          <w:color w:val="auto"/>
          <w:sz w:val="22"/>
          <w:szCs w:val="22"/>
          <w:lang w:val="pl-PL"/>
        </w:rPr>
        <w:t>obowiązującą w okresie 24 miesięcy gwarancji, liczonej od dnia odbioru końcowego. Gwarancja Usuwania Wad musi zostać przedłożona Zamawiającemu najpóźniej w dniu odbioru końcowego, w formie gwarancji bankowej lub ubezpieczeniowej nieodwołalnej i płatnej na pierwsze żądanie, bez badania zasadności roszczenia lub  będzie zatrzymana  jako część</w:t>
      </w:r>
      <w:r w:rsidR="00B62B1F">
        <w:rPr>
          <w:rFonts w:asciiTheme="minorHAnsi" w:hAnsiTheme="minorHAnsi"/>
          <w:color w:val="auto"/>
          <w:sz w:val="22"/>
          <w:szCs w:val="22"/>
          <w:lang w:val="pl-PL"/>
        </w:rPr>
        <w:t xml:space="preserve"> </w:t>
      </w:r>
      <w:r>
        <w:rPr>
          <w:rFonts w:asciiTheme="minorHAnsi" w:hAnsiTheme="minorHAnsi"/>
          <w:color w:val="auto"/>
          <w:sz w:val="22"/>
          <w:szCs w:val="22"/>
          <w:lang w:val="pl-PL"/>
        </w:rPr>
        <w:t xml:space="preserve">płatności ostatniej  faktury. </w:t>
      </w:r>
    </w:p>
    <w:p w:rsidR="003E6DDB" w:rsidRDefault="003E6DDB" w:rsidP="00037F2E">
      <w:pPr>
        <w:pStyle w:val="Nagwek1"/>
        <w:keepLines w:val="0"/>
        <w:numPr>
          <w:ilvl w:val="0"/>
          <w:numId w:val="32"/>
        </w:numPr>
        <w:tabs>
          <w:tab w:val="left" w:pos="708"/>
        </w:tabs>
        <w:spacing w:before="120" w:after="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POZOSTAŁE UREGULOWANIA</w:t>
      </w:r>
    </w:p>
    <w:p w:rsidR="003E6DDB" w:rsidRDefault="003E6DDB" w:rsidP="00037F2E">
      <w:pPr>
        <w:pStyle w:val="Nagwek2"/>
        <w:keepNext w:val="0"/>
        <w:keepLines w:val="0"/>
        <w:numPr>
          <w:ilvl w:val="1"/>
          <w:numId w:val="33"/>
        </w:numPr>
        <w:tabs>
          <w:tab w:val="left" w:pos="708"/>
        </w:tabs>
        <w:snapToGrid w:val="0"/>
        <w:spacing w:before="120" w:after="120" w:line="276" w:lineRule="auto"/>
        <w:ind w:left="697" w:hanging="357"/>
        <w:jc w:val="both"/>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Strony uzgadniają następujące adresy do doręczeń:</w:t>
      </w:r>
    </w:p>
    <w:p w:rsidR="003E6DDB" w:rsidRDefault="003E6DDB" w:rsidP="00037F2E">
      <w:pPr>
        <w:pStyle w:val="Nagwek3"/>
        <w:keepNext w:val="0"/>
        <w:keepLines w:val="0"/>
        <w:numPr>
          <w:ilvl w:val="2"/>
          <w:numId w:val="33"/>
        </w:numPr>
        <w:tabs>
          <w:tab w:val="left" w:pos="708"/>
        </w:tabs>
        <w:spacing w:before="120" w:after="120" w:line="276" w:lineRule="auto"/>
        <w:ind w:left="1134" w:hanging="567"/>
        <w:jc w:val="both"/>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 xml:space="preserve">Zamawiający: Zawada 26, 28-230 Połaniec, tel. 15 865 65 50; </w:t>
      </w:r>
      <w:r>
        <w:rPr>
          <w:rStyle w:val="Nagwek3Znak"/>
          <w:rFonts w:asciiTheme="minorHAnsi" w:eastAsia="Calibri" w:hAnsiTheme="minorHAnsi" w:cstheme="minorHAnsi"/>
          <w:color w:val="auto"/>
          <w:sz w:val="22"/>
          <w:szCs w:val="22"/>
          <w:lang w:val="pl-PL"/>
        </w:rPr>
        <w:t>fax. 15 865 68 78</w:t>
      </w:r>
      <w:r>
        <w:rPr>
          <w:rFonts w:asciiTheme="minorHAnsi" w:hAnsiTheme="minorHAnsi" w:cstheme="minorHAnsi"/>
          <w:color w:val="auto"/>
          <w:sz w:val="22"/>
          <w:szCs w:val="22"/>
          <w:lang w:val="pl-PL"/>
        </w:rPr>
        <w:t>.</w:t>
      </w:r>
    </w:p>
    <w:p w:rsidR="003E6DDB" w:rsidRDefault="003E6DDB" w:rsidP="00037F2E">
      <w:pPr>
        <w:pStyle w:val="Nagwek3"/>
        <w:keepNext w:val="0"/>
        <w:keepLines w:val="0"/>
        <w:numPr>
          <w:ilvl w:val="2"/>
          <w:numId w:val="33"/>
        </w:numPr>
        <w:tabs>
          <w:tab w:val="left" w:pos="708"/>
        </w:tabs>
        <w:spacing w:before="120" w:after="120" w:line="240" w:lineRule="auto"/>
        <w:ind w:left="1134" w:hanging="567"/>
        <w:jc w:val="both"/>
        <w:rPr>
          <w:rFonts w:asciiTheme="minorHAnsi" w:hAnsiTheme="minorHAnsi" w:cs="Times New Roman"/>
          <w:color w:val="auto"/>
          <w:sz w:val="22"/>
          <w:szCs w:val="22"/>
          <w:lang w:val="pl-PL"/>
        </w:rPr>
      </w:pPr>
      <w:r>
        <w:rPr>
          <w:rFonts w:asciiTheme="minorHAnsi" w:hAnsiTheme="minorHAnsi"/>
          <w:color w:val="auto"/>
          <w:sz w:val="22"/>
          <w:szCs w:val="22"/>
          <w:lang w:val="pl-PL"/>
        </w:rPr>
        <w:t xml:space="preserve">Zamawiający – </w:t>
      </w:r>
      <w:r>
        <w:rPr>
          <w:rFonts w:asciiTheme="minorHAnsi" w:hAnsiTheme="minorHAnsi"/>
          <w:b/>
          <w:color w:val="auto"/>
          <w:sz w:val="22"/>
          <w:szCs w:val="22"/>
          <w:lang w:val="pl-PL"/>
        </w:rPr>
        <w:t>adres do doręczania faktur:</w:t>
      </w:r>
    </w:p>
    <w:p w:rsidR="003E6DDB" w:rsidRDefault="003E6DDB" w:rsidP="003E6DDB">
      <w:pPr>
        <w:pStyle w:val="Nagwek3"/>
        <w:tabs>
          <w:tab w:val="left" w:pos="708"/>
        </w:tabs>
        <w:spacing w:line="276" w:lineRule="auto"/>
        <w:ind w:left="993"/>
        <w:rPr>
          <w:rFonts w:asciiTheme="minorHAnsi" w:hAnsiTheme="minorHAnsi" w:cs="Calibri"/>
          <w:b/>
          <w:color w:val="auto"/>
          <w:sz w:val="22"/>
          <w:szCs w:val="22"/>
          <w:lang w:val="pl-PL"/>
        </w:rPr>
      </w:pPr>
      <w:r>
        <w:rPr>
          <w:rFonts w:asciiTheme="minorHAnsi" w:hAnsiTheme="minorHAnsi"/>
          <w:b/>
          <w:color w:val="auto"/>
          <w:sz w:val="22"/>
          <w:szCs w:val="22"/>
          <w:lang w:val="pl-PL"/>
        </w:rPr>
        <w:t>Enea Połaniec S.A. Centrum Zarządzania Dokumentami ul. Zacisze 28; 65-775 Zielona Góra</w:t>
      </w:r>
    </w:p>
    <w:p w:rsidR="003E6DDB" w:rsidRDefault="003E6DDB" w:rsidP="00037F2E">
      <w:pPr>
        <w:pStyle w:val="Nagwek3"/>
        <w:keepNext w:val="0"/>
        <w:keepLines w:val="0"/>
        <w:numPr>
          <w:ilvl w:val="2"/>
          <w:numId w:val="33"/>
        </w:numPr>
        <w:tabs>
          <w:tab w:val="left" w:pos="708"/>
        </w:tabs>
        <w:spacing w:before="120" w:after="120" w:line="360" w:lineRule="auto"/>
        <w:ind w:left="1134" w:hanging="567"/>
        <w:jc w:val="both"/>
        <w:rPr>
          <w:rFonts w:asciiTheme="minorHAnsi" w:hAnsiTheme="minorHAnsi" w:cstheme="minorHAnsi"/>
          <w:color w:val="auto"/>
          <w:sz w:val="22"/>
          <w:szCs w:val="22"/>
          <w:lang w:val="fr-FR"/>
        </w:rPr>
      </w:pPr>
      <w:r>
        <w:rPr>
          <w:rFonts w:asciiTheme="minorHAnsi" w:eastAsia="Calibri" w:hAnsiTheme="minorHAnsi" w:cstheme="minorHAnsi"/>
          <w:color w:val="auto"/>
          <w:sz w:val="22"/>
          <w:szCs w:val="22"/>
          <w:lang w:val="pl-PL"/>
        </w:rPr>
        <w:t>Wykonawca:………………………………………………………………………………………………………………………….</w:t>
      </w:r>
      <w:r>
        <w:rPr>
          <w:rFonts w:asciiTheme="minorHAnsi" w:hAnsiTheme="minorHAnsi" w:cstheme="minorHAnsi"/>
          <w:color w:val="auto"/>
          <w:sz w:val="22"/>
          <w:szCs w:val="22"/>
          <w:lang w:val="pl-PL"/>
        </w:rPr>
        <w:t>, tel.</w:t>
      </w:r>
      <w:r>
        <w:rPr>
          <w:rFonts w:asciiTheme="minorHAnsi" w:hAnsiTheme="minorHAnsi" w:cstheme="minorHAnsi"/>
          <w:color w:val="auto"/>
          <w:sz w:val="22"/>
          <w:szCs w:val="22"/>
          <w:lang w:val="fr-FR"/>
        </w:rPr>
        <w:t xml:space="preserve"> ..........................., fax: ...................................., e-mail: ..............................</w:t>
      </w:r>
      <w:bookmarkStart w:id="25" w:name="_Toc23329986"/>
      <w:bookmarkStart w:id="26" w:name="_Toc23339026"/>
      <w:bookmarkStart w:id="27" w:name="_Toc23489331"/>
      <w:bookmarkStart w:id="28" w:name="_Toc23491658"/>
      <w:bookmarkStart w:id="29" w:name="_Toc23578760"/>
      <w:bookmarkStart w:id="30" w:name="_Toc23649792"/>
      <w:bookmarkStart w:id="31" w:name="_Toc23680596"/>
      <w:bookmarkStart w:id="32" w:name="_Toc24279172"/>
      <w:bookmarkStart w:id="33" w:name="_Toc24547201"/>
    </w:p>
    <w:p w:rsidR="003E6DDB" w:rsidRDefault="003E6DDB" w:rsidP="00037F2E">
      <w:pPr>
        <w:pStyle w:val="Nagwek2"/>
        <w:keepNext w:val="0"/>
        <w:keepLines w:val="0"/>
        <w:numPr>
          <w:ilvl w:val="1"/>
          <w:numId w:val="33"/>
        </w:numPr>
        <w:tabs>
          <w:tab w:val="left" w:pos="708"/>
        </w:tabs>
        <w:snapToGrid w:val="0"/>
        <w:spacing w:before="120" w:after="120" w:line="276" w:lineRule="auto"/>
        <w:ind w:left="641" w:hanging="357"/>
        <w:jc w:val="both"/>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Wszelkie zmiany i uzupełnienia do Umowy wymagają formy pisemnej pod rygorem nieważności.</w:t>
      </w:r>
      <w:bookmarkEnd w:id="25"/>
      <w:bookmarkEnd w:id="26"/>
      <w:bookmarkEnd w:id="27"/>
      <w:bookmarkEnd w:id="28"/>
      <w:bookmarkEnd w:id="29"/>
      <w:bookmarkEnd w:id="30"/>
      <w:bookmarkEnd w:id="31"/>
      <w:bookmarkEnd w:id="32"/>
      <w:bookmarkEnd w:id="33"/>
    </w:p>
    <w:p w:rsidR="003E6DDB" w:rsidRDefault="003E6DDB" w:rsidP="00037F2E">
      <w:pPr>
        <w:pStyle w:val="Nagwek2"/>
        <w:keepNext w:val="0"/>
        <w:keepLines w:val="0"/>
        <w:numPr>
          <w:ilvl w:val="1"/>
          <w:numId w:val="33"/>
        </w:numPr>
        <w:tabs>
          <w:tab w:val="left" w:pos="708"/>
        </w:tabs>
        <w:snapToGrid w:val="0"/>
        <w:spacing w:before="120" w:after="120" w:line="276" w:lineRule="auto"/>
        <w:ind w:left="641" w:hanging="357"/>
        <w:jc w:val="both"/>
        <w:rPr>
          <w:rFonts w:asciiTheme="minorHAnsi" w:hAnsiTheme="minorHAnsi" w:cstheme="minorHAnsi"/>
          <w:color w:val="auto"/>
          <w:sz w:val="22"/>
          <w:szCs w:val="22"/>
          <w:lang w:val="pl-PL"/>
        </w:rPr>
      </w:pPr>
      <w:bookmarkStart w:id="34" w:name="_Toc23329988"/>
      <w:bookmarkStart w:id="35" w:name="_Toc23339028"/>
      <w:bookmarkStart w:id="36" w:name="_Toc23489333"/>
      <w:bookmarkStart w:id="37" w:name="_Toc23491660"/>
      <w:bookmarkStart w:id="38" w:name="_Toc23578762"/>
      <w:bookmarkStart w:id="39" w:name="_Toc23649794"/>
      <w:bookmarkStart w:id="40" w:name="_Toc23680598"/>
      <w:bookmarkStart w:id="41" w:name="_Toc24279174"/>
      <w:bookmarkStart w:id="42" w:name="_Toc24547203"/>
      <w:r>
        <w:rPr>
          <w:rFonts w:asciiTheme="minorHAnsi" w:hAnsiTheme="minorHAnsi" w:cstheme="minorHAnsi"/>
          <w:color w:val="auto"/>
          <w:sz w:val="22"/>
          <w:szCs w:val="22"/>
          <w:lang w:val="pl-PL"/>
        </w:rPr>
        <w:t xml:space="preserve">Załączniki do umowy </w:t>
      </w:r>
      <w:r>
        <w:rPr>
          <w:rFonts w:asciiTheme="minorHAnsi" w:hAnsiTheme="minorHAnsi"/>
          <w:color w:val="auto"/>
          <w:sz w:val="22"/>
          <w:szCs w:val="22"/>
          <w:lang w:val="pl-PL"/>
        </w:rPr>
        <w:t>stanowiące integralną część Umowy</w:t>
      </w:r>
      <w:r>
        <w:rPr>
          <w:rFonts w:asciiTheme="minorHAnsi" w:hAnsiTheme="minorHAnsi" w:cstheme="minorHAnsi"/>
          <w:color w:val="auto"/>
          <w:sz w:val="22"/>
          <w:szCs w:val="22"/>
          <w:lang w:val="pl-PL"/>
        </w:rPr>
        <w:t>:</w:t>
      </w:r>
    </w:p>
    <w:p w:rsidR="003E6DDB" w:rsidRDefault="003E6DDB" w:rsidP="00037F2E">
      <w:pPr>
        <w:pStyle w:val="Nagwek3"/>
        <w:keepNext w:val="0"/>
        <w:keepLines w:val="0"/>
        <w:numPr>
          <w:ilvl w:val="2"/>
          <w:numId w:val="33"/>
        </w:numPr>
        <w:tabs>
          <w:tab w:val="left" w:pos="708"/>
        </w:tabs>
        <w:spacing w:before="120" w:after="120" w:line="288" w:lineRule="auto"/>
        <w:ind w:left="1287"/>
        <w:jc w:val="both"/>
        <w:rPr>
          <w:rFonts w:asciiTheme="minorHAnsi" w:hAnsiTheme="minorHAnsi" w:cs="Times New Roman"/>
          <w:color w:val="auto"/>
          <w:sz w:val="22"/>
          <w:szCs w:val="22"/>
          <w:lang w:val="pl-PL"/>
        </w:rPr>
      </w:pPr>
      <w:r>
        <w:rPr>
          <w:rFonts w:asciiTheme="minorHAnsi" w:hAnsiTheme="minorHAnsi"/>
          <w:color w:val="auto"/>
          <w:sz w:val="22"/>
          <w:szCs w:val="22"/>
          <w:lang w:val="pl-PL"/>
        </w:rPr>
        <w:lastRenderedPageBreak/>
        <w:t>Załącznik nr 1  – Szczegółowy zakres Usług</w:t>
      </w:r>
    </w:p>
    <w:p w:rsidR="003E6DDB" w:rsidRDefault="003E6DDB" w:rsidP="00037F2E">
      <w:pPr>
        <w:pStyle w:val="Nagwek3"/>
        <w:keepNext w:val="0"/>
        <w:keepLines w:val="0"/>
        <w:numPr>
          <w:ilvl w:val="2"/>
          <w:numId w:val="33"/>
        </w:numPr>
        <w:tabs>
          <w:tab w:val="left" w:pos="708"/>
        </w:tabs>
        <w:spacing w:before="120" w:after="120" w:line="288" w:lineRule="auto"/>
        <w:ind w:left="1287"/>
        <w:jc w:val="both"/>
        <w:rPr>
          <w:rFonts w:asciiTheme="minorHAnsi" w:hAnsiTheme="minorHAnsi"/>
          <w:color w:val="auto"/>
          <w:sz w:val="22"/>
          <w:szCs w:val="22"/>
          <w:lang w:val="pl-PL"/>
        </w:rPr>
      </w:pPr>
      <w:r>
        <w:rPr>
          <w:rFonts w:asciiTheme="minorHAnsi" w:hAnsiTheme="minorHAnsi"/>
          <w:color w:val="auto"/>
          <w:sz w:val="22"/>
          <w:szCs w:val="22"/>
          <w:lang w:val="pl-PL"/>
        </w:rPr>
        <w:t xml:space="preserve">Załącznik  nr 2 - </w:t>
      </w:r>
      <w:r>
        <w:rPr>
          <w:rFonts w:asciiTheme="minorHAnsi" w:hAnsiTheme="minorHAnsi" w:cstheme="minorHAnsi"/>
          <w:color w:val="auto"/>
          <w:sz w:val="22"/>
          <w:szCs w:val="22"/>
          <w:lang w:val="pl-PL"/>
        </w:rPr>
        <w:t>Ogólne Warunki Zakupu Usług</w:t>
      </w:r>
      <w:r>
        <w:rPr>
          <w:rFonts w:asciiTheme="minorHAnsi" w:hAnsiTheme="minorHAnsi"/>
          <w:color w:val="auto"/>
          <w:sz w:val="22"/>
          <w:szCs w:val="22"/>
          <w:lang w:val="pl-PL"/>
        </w:rPr>
        <w:t>.</w:t>
      </w:r>
    </w:p>
    <w:p w:rsidR="003E6DDB" w:rsidRDefault="003E6DDB" w:rsidP="00037F2E">
      <w:pPr>
        <w:pStyle w:val="Nagwek2"/>
        <w:keepNext w:val="0"/>
        <w:keepLines w:val="0"/>
        <w:numPr>
          <w:ilvl w:val="1"/>
          <w:numId w:val="33"/>
        </w:numPr>
        <w:tabs>
          <w:tab w:val="left" w:pos="708"/>
        </w:tabs>
        <w:snapToGrid w:val="0"/>
        <w:spacing w:before="120" w:after="120" w:line="276" w:lineRule="auto"/>
        <w:ind w:left="641" w:hanging="357"/>
        <w:jc w:val="both"/>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Do Umowy stosuje się Ogólne Warunki Zakupu Usług Zamawiającego.</w:t>
      </w:r>
    </w:p>
    <w:p w:rsidR="003E6DDB" w:rsidRDefault="003E6DDB" w:rsidP="00037F2E">
      <w:pPr>
        <w:pStyle w:val="Nagwek2"/>
        <w:keepNext w:val="0"/>
        <w:keepLines w:val="0"/>
        <w:numPr>
          <w:ilvl w:val="1"/>
          <w:numId w:val="33"/>
        </w:numPr>
        <w:tabs>
          <w:tab w:val="left" w:pos="708"/>
        </w:tabs>
        <w:snapToGrid w:val="0"/>
        <w:spacing w:before="120" w:after="120" w:line="276" w:lineRule="auto"/>
        <w:ind w:left="641" w:hanging="357"/>
        <w:jc w:val="both"/>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Umowa została sporządzona w dwóch jednobrzmiących egzemplarzach, po jednym dla każdej ze Stron.</w:t>
      </w:r>
      <w:bookmarkEnd w:id="34"/>
      <w:bookmarkEnd w:id="35"/>
      <w:bookmarkEnd w:id="36"/>
      <w:bookmarkEnd w:id="37"/>
      <w:bookmarkEnd w:id="38"/>
      <w:bookmarkEnd w:id="39"/>
      <w:bookmarkEnd w:id="40"/>
      <w:bookmarkEnd w:id="41"/>
      <w:bookmarkEnd w:id="42"/>
    </w:p>
    <w:p w:rsidR="003E6DDB" w:rsidRDefault="003E6DDB" w:rsidP="003E6DDB">
      <w:pPr>
        <w:pStyle w:val="Tekstpodstawowy"/>
        <w:rPr>
          <w:rFonts w:asciiTheme="minorHAnsi" w:hAnsiTheme="minorHAnsi"/>
          <w:sz w:val="22"/>
          <w:szCs w:val="22"/>
        </w:rPr>
      </w:pPr>
    </w:p>
    <w:p w:rsidR="003E6DDB" w:rsidRDefault="003E6DDB" w:rsidP="003E6DDB">
      <w:pPr>
        <w:tabs>
          <w:tab w:val="center" w:pos="1704"/>
          <w:tab w:val="center" w:pos="7100"/>
        </w:tabs>
        <w:rPr>
          <w:rFonts w:asciiTheme="minorHAnsi" w:hAnsiTheme="minorHAnsi" w:cstheme="minorHAnsi"/>
          <w:b/>
          <w:bCs/>
          <w:sz w:val="22"/>
          <w:szCs w:val="22"/>
        </w:rPr>
      </w:pPr>
      <w:r>
        <w:rPr>
          <w:rFonts w:asciiTheme="minorHAnsi" w:hAnsiTheme="minorHAnsi" w:cstheme="minorHAnsi"/>
          <w:b/>
          <w:bCs/>
          <w:sz w:val="22"/>
          <w:szCs w:val="22"/>
        </w:rPr>
        <w:tab/>
        <w:t>WYKONAWCA</w:t>
      </w:r>
      <w:r>
        <w:rPr>
          <w:rFonts w:asciiTheme="minorHAnsi" w:hAnsiTheme="minorHAnsi" w:cstheme="minorHAnsi"/>
          <w:b/>
          <w:bCs/>
          <w:sz w:val="22"/>
          <w:szCs w:val="22"/>
        </w:rPr>
        <w:tab/>
        <w:t xml:space="preserve">                       ZAMAWIAJĄCY</w:t>
      </w:r>
    </w:p>
    <w:p w:rsidR="003E6DDB" w:rsidRDefault="003E6DDB" w:rsidP="003E6DDB">
      <w:r>
        <w:br w:type="page"/>
      </w:r>
    </w:p>
    <w:p w:rsidR="003E6DDB" w:rsidRDefault="003E6DDB" w:rsidP="003E6DDB">
      <w:pPr>
        <w:pStyle w:val="Nagwek3"/>
        <w:keepNext w:val="0"/>
        <w:keepLines w:val="0"/>
        <w:tabs>
          <w:tab w:val="left" w:pos="708"/>
        </w:tabs>
        <w:spacing w:before="120" w:after="120" w:line="288" w:lineRule="auto"/>
        <w:ind w:left="1287"/>
        <w:jc w:val="right"/>
        <w:rPr>
          <w:rFonts w:asciiTheme="minorHAnsi" w:hAnsiTheme="minorHAnsi"/>
          <w:color w:val="auto"/>
          <w:sz w:val="22"/>
          <w:szCs w:val="22"/>
          <w:lang w:val="pl-PL"/>
        </w:rPr>
      </w:pPr>
      <w:r>
        <w:rPr>
          <w:rFonts w:asciiTheme="minorHAnsi" w:hAnsiTheme="minorHAnsi"/>
          <w:color w:val="auto"/>
          <w:sz w:val="22"/>
          <w:szCs w:val="22"/>
          <w:lang w:val="pl-PL"/>
        </w:rPr>
        <w:lastRenderedPageBreak/>
        <w:t>Załącznik nr 1 do Umowy DZ/C/…………………../…………………………./2018</w:t>
      </w:r>
    </w:p>
    <w:p w:rsidR="003E6DDB" w:rsidRDefault="003E6DDB" w:rsidP="003E6DDB">
      <w:pPr>
        <w:rPr>
          <w:lang w:eastAsia="en-US"/>
        </w:rPr>
      </w:pPr>
    </w:p>
    <w:p w:rsidR="005356C5" w:rsidRPr="001A34C8" w:rsidRDefault="003E6DDB" w:rsidP="001A34C8">
      <w:pPr>
        <w:pStyle w:val="Nagwek3"/>
        <w:keepNext w:val="0"/>
        <w:keepLines w:val="0"/>
        <w:tabs>
          <w:tab w:val="left" w:pos="708"/>
        </w:tabs>
        <w:spacing w:before="120" w:after="120" w:line="288" w:lineRule="auto"/>
        <w:ind w:left="1287" w:hanging="1287"/>
        <w:jc w:val="center"/>
        <w:rPr>
          <w:rFonts w:asciiTheme="minorHAnsi" w:hAnsiTheme="minorHAnsi" w:cs="Times New Roman"/>
          <w:b/>
          <w:color w:val="auto"/>
          <w:sz w:val="22"/>
          <w:szCs w:val="22"/>
          <w:lang w:val="pl-PL"/>
        </w:rPr>
      </w:pPr>
      <w:r>
        <w:rPr>
          <w:rFonts w:asciiTheme="minorHAnsi" w:hAnsiTheme="minorHAnsi"/>
          <w:b/>
          <w:color w:val="auto"/>
          <w:sz w:val="22"/>
          <w:szCs w:val="22"/>
          <w:lang w:val="pl-PL"/>
        </w:rPr>
        <w:t>SZCZEGÓŁOWY ZAKRES USŁUG</w:t>
      </w:r>
    </w:p>
    <w:p w:rsidR="005356C5" w:rsidRPr="00727E2E" w:rsidRDefault="001A34C8" w:rsidP="00037F2E">
      <w:pPr>
        <w:spacing w:line="276" w:lineRule="auto"/>
        <w:jc w:val="center"/>
        <w:rPr>
          <w:rFonts w:asciiTheme="minorHAnsi" w:hAnsiTheme="minorHAnsi" w:cs="Arial"/>
          <w:b/>
          <w:sz w:val="22"/>
          <w:szCs w:val="22"/>
        </w:rPr>
      </w:pPr>
      <w:r w:rsidRPr="00727E2E">
        <w:rPr>
          <w:rFonts w:asciiTheme="minorHAnsi" w:hAnsiTheme="minorHAnsi" w:cs="Arial"/>
          <w:b/>
          <w:sz w:val="22"/>
          <w:szCs w:val="22"/>
        </w:rPr>
        <w:t>opracowania</w:t>
      </w:r>
      <w:r w:rsidR="005356C5" w:rsidRPr="00727E2E">
        <w:rPr>
          <w:rFonts w:asciiTheme="minorHAnsi" w:hAnsiTheme="minorHAnsi" w:cs="Arial"/>
          <w:b/>
          <w:sz w:val="22"/>
          <w:szCs w:val="22"/>
        </w:rPr>
        <w:t xml:space="preserve"> koncepcji rozwiązania technicznego, wykonanie projektu budowlanego wraz </w:t>
      </w:r>
      <w:r w:rsidR="005356C5" w:rsidRPr="00727E2E">
        <w:rPr>
          <w:rFonts w:asciiTheme="minorHAnsi" w:hAnsiTheme="minorHAnsi" w:cs="Arial"/>
          <w:b/>
          <w:sz w:val="22"/>
          <w:szCs w:val="22"/>
        </w:rPr>
        <w:br/>
        <w:t>z uzyskaniem pozwolenia na budowę, wykonanie dokumentacji technicznej oraz montażowej we wszystkich wymaganych branżach, w zakresie modernizacji rurociągów wody powrotnej oraz rurociągów ścieków przemysłowych w E</w:t>
      </w:r>
      <w:r w:rsidRPr="00727E2E">
        <w:rPr>
          <w:rFonts w:asciiTheme="minorHAnsi" w:hAnsiTheme="minorHAnsi" w:cs="Arial"/>
          <w:b/>
          <w:sz w:val="22"/>
          <w:szCs w:val="22"/>
        </w:rPr>
        <w:t>nea Połaniec S.A</w:t>
      </w:r>
      <w:r w:rsidR="005356C5" w:rsidRPr="00727E2E">
        <w:rPr>
          <w:rFonts w:asciiTheme="minorHAnsi" w:hAnsiTheme="minorHAnsi" w:cs="Arial"/>
          <w:b/>
          <w:sz w:val="22"/>
          <w:szCs w:val="22"/>
        </w:rPr>
        <w:t>.</w:t>
      </w:r>
    </w:p>
    <w:p w:rsidR="005356C5" w:rsidRPr="001D2367" w:rsidRDefault="005356C5" w:rsidP="00037F2E">
      <w:pPr>
        <w:spacing w:before="240" w:after="120" w:line="276" w:lineRule="auto"/>
        <w:jc w:val="both"/>
        <w:rPr>
          <w:rFonts w:asciiTheme="minorHAnsi" w:hAnsiTheme="minorHAnsi" w:cs="Arial"/>
          <w:bCs/>
          <w:sz w:val="22"/>
          <w:szCs w:val="22"/>
        </w:rPr>
      </w:pPr>
      <w:r w:rsidRPr="00560ED1">
        <w:rPr>
          <w:rFonts w:asciiTheme="minorHAnsi" w:hAnsiTheme="minorHAnsi" w:cs="Arial"/>
          <w:b/>
          <w:bCs/>
          <w:sz w:val="22"/>
          <w:szCs w:val="22"/>
        </w:rPr>
        <w:t>I.</w:t>
      </w:r>
      <w:r w:rsidRPr="001D2367">
        <w:rPr>
          <w:rFonts w:asciiTheme="minorHAnsi" w:hAnsiTheme="minorHAnsi" w:cs="Arial"/>
          <w:b/>
          <w:bCs/>
          <w:sz w:val="22"/>
          <w:szCs w:val="22"/>
        </w:rPr>
        <w:t xml:space="preserve"> Szczegółowy zakres prac obejmuje</w:t>
      </w:r>
      <w:r w:rsidRPr="001D2367">
        <w:rPr>
          <w:rFonts w:asciiTheme="minorHAnsi" w:hAnsiTheme="minorHAnsi" w:cs="Arial"/>
          <w:bCs/>
          <w:sz w:val="22"/>
          <w:szCs w:val="22"/>
        </w:rPr>
        <w:t>:</w:t>
      </w:r>
    </w:p>
    <w:p w:rsidR="005356C5" w:rsidRDefault="005356C5" w:rsidP="00037F2E">
      <w:pPr>
        <w:numPr>
          <w:ilvl w:val="0"/>
          <w:numId w:val="34"/>
        </w:numPr>
        <w:spacing w:after="120" w:line="276" w:lineRule="auto"/>
        <w:jc w:val="both"/>
        <w:rPr>
          <w:rFonts w:asciiTheme="minorHAnsi" w:hAnsiTheme="minorHAnsi" w:cs="Arial"/>
          <w:bCs/>
          <w:sz w:val="22"/>
          <w:szCs w:val="22"/>
        </w:rPr>
      </w:pPr>
      <w:r>
        <w:rPr>
          <w:rFonts w:asciiTheme="minorHAnsi" w:hAnsiTheme="minorHAnsi" w:cs="Arial"/>
          <w:bCs/>
          <w:sz w:val="22"/>
          <w:szCs w:val="22"/>
        </w:rPr>
        <w:t>Wykonanie i</w:t>
      </w:r>
      <w:r w:rsidRPr="001D2367">
        <w:rPr>
          <w:rFonts w:asciiTheme="minorHAnsi" w:hAnsiTheme="minorHAnsi" w:cs="Arial"/>
          <w:bCs/>
          <w:sz w:val="22"/>
          <w:szCs w:val="22"/>
        </w:rPr>
        <w:t>nwentaryzacj</w:t>
      </w:r>
      <w:r>
        <w:rPr>
          <w:rFonts w:asciiTheme="minorHAnsi" w:hAnsiTheme="minorHAnsi" w:cs="Arial"/>
          <w:bCs/>
          <w:sz w:val="22"/>
          <w:szCs w:val="22"/>
        </w:rPr>
        <w:t>i</w:t>
      </w:r>
      <w:r w:rsidRPr="001D2367">
        <w:rPr>
          <w:rFonts w:asciiTheme="minorHAnsi" w:hAnsiTheme="minorHAnsi" w:cs="Arial"/>
          <w:bCs/>
          <w:sz w:val="22"/>
          <w:szCs w:val="22"/>
        </w:rPr>
        <w:t xml:space="preserve"> obiektow</w:t>
      </w:r>
      <w:r>
        <w:rPr>
          <w:rFonts w:asciiTheme="minorHAnsi" w:hAnsiTheme="minorHAnsi" w:cs="Arial"/>
          <w:bCs/>
          <w:sz w:val="22"/>
          <w:szCs w:val="22"/>
        </w:rPr>
        <w:t>ej</w:t>
      </w:r>
      <w:r w:rsidRPr="001D2367">
        <w:rPr>
          <w:rFonts w:asciiTheme="minorHAnsi" w:hAnsiTheme="minorHAnsi" w:cs="Arial"/>
          <w:bCs/>
          <w:sz w:val="22"/>
          <w:szCs w:val="22"/>
        </w:rPr>
        <w:t xml:space="preserve"> istniejących</w:t>
      </w:r>
      <w:r>
        <w:rPr>
          <w:rFonts w:asciiTheme="minorHAnsi" w:hAnsiTheme="minorHAnsi" w:cs="Arial"/>
          <w:bCs/>
          <w:sz w:val="22"/>
          <w:szCs w:val="22"/>
        </w:rPr>
        <w:t xml:space="preserve"> rurociągów wody powrotnej na odcinku od pompowni wody powrotnej do rozdziału tej wody na blokach 1-4 oraz blokach 5-7, o długości trasy około 1 500 m. </w:t>
      </w:r>
    </w:p>
    <w:p w:rsidR="005356C5" w:rsidRDefault="005356C5" w:rsidP="00037F2E">
      <w:pPr>
        <w:numPr>
          <w:ilvl w:val="0"/>
          <w:numId w:val="34"/>
        </w:numPr>
        <w:spacing w:after="120" w:line="276" w:lineRule="auto"/>
        <w:ind w:left="340" w:hanging="357"/>
        <w:jc w:val="both"/>
        <w:rPr>
          <w:rFonts w:asciiTheme="minorHAnsi" w:hAnsiTheme="minorHAnsi" w:cs="Arial"/>
          <w:bCs/>
          <w:sz w:val="22"/>
          <w:szCs w:val="22"/>
        </w:rPr>
      </w:pPr>
      <w:r>
        <w:rPr>
          <w:rFonts w:asciiTheme="minorHAnsi" w:hAnsiTheme="minorHAnsi" w:cs="Arial"/>
          <w:bCs/>
          <w:sz w:val="22"/>
          <w:szCs w:val="22"/>
        </w:rPr>
        <w:t>Wykonanie kontrolnych pomiarów sprawdzających grubości ścianek istniejących rurociągów wody powrotnej oraz nagromadzonych osadów kamienia wewnątrz tych rurociągów, na odcinku w kanale technologicznym, aż do rozdziałów tej wody na blokach 1-4 oraz blokach 5-7: pomiary sprawdzające należy wykonać na odcinkach prostych rurociągów oraz na łukach i kolanach, łącznie przewiduje się wykonanie około 50 punktów pomiarowych.</w:t>
      </w:r>
    </w:p>
    <w:p w:rsidR="005356C5" w:rsidRPr="00CC21AB" w:rsidRDefault="005356C5" w:rsidP="00037F2E">
      <w:pPr>
        <w:numPr>
          <w:ilvl w:val="0"/>
          <w:numId w:val="34"/>
        </w:numPr>
        <w:spacing w:after="120" w:line="276" w:lineRule="auto"/>
        <w:ind w:left="340" w:hanging="357"/>
        <w:jc w:val="both"/>
        <w:rPr>
          <w:rFonts w:asciiTheme="minorHAnsi" w:hAnsiTheme="minorHAnsi" w:cs="Arial"/>
          <w:bCs/>
          <w:sz w:val="22"/>
          <w:szCs w:val="22"/>
        </w:rPr>
      </w:pPr>
      <w:r w:rsidRPr="001D2367">
        <w:rPr>
          <w:rFonts w:asciiTheme="minorHAnsi" w:hAnsiTheme="minorHAnsi" w:cs="Arial"/>
          <w:bCs/>
          <w:sz w:val="22"/>
          <w:szCs w:val="22"/>
        </w:rPr>
        <w:t>Inwentaryzacja obiektowa istniejących</w:t>
      </w:r>
      <w:r>
        <w:rPr>
          <w:rFonts w:asciiTheme="minorHAnsi" w:hAnsiTheme="minorHAnsi" w:cs="Arial"/>
          <w:bCs/>
          <w:sz w:val="22"/>
          <w:szCs w:val="22"/>
        </w:rPr>
        <w:t xml:space="preserve"> rurociągów ścieków przemysłowych na odcinku od pompowni ścieków przemysłowych do składowiska odpadów paleniskowych „Pióry”, o długości trasy około 1 000 m. </w:t>
      </w:r>
    </w:p>
    <w:p w:rsidR="005356C5" w:rsidRDefault="005356C5" w:rsidP="00037F2E">
      <w:pPr>
        <w:numPr>
          <w:ilvl w:val="0"/>
          <w:numId w:val="34"/>
        </w:numPr>
        <w:spacing w:after="120" w:line="276" w:lineRule="auto"/>
        <w:ind w:left="340" w:hanging="357"/>
        <w:jc w:val="both"/>
        <w:rPr>
          <w:rFonts w:asciiTheme="minorHAnsi" w:hAnsiTheme="minorHAnsi" w:cs="Arial"/>
          <w:bCs/>
          <w:sz w:val="22"/>
          <w:szCs w:val="22"/>
        </w:rPr>
      </w:pPr>
      <w:r>
        <w:rPr>
          <w:rFonts w:asciiTheme="minorHAnsi" w:hAnsiTheme="minorHAnsi" w:cs="Arial"/>
          <w:bCs/>
          <w:sz w:val="22"/>
          <w:szCs w:val="22"/>
        </w:rPr>
        <w:t>Wykonanie analizy</w:t>
      </w:r>
      <w:r w:rsidRPr="001D2367">
        <w:rPr>
          <w:rFonts w:asciiTheme="minorHAnsi" w:hAnsiTheme="minorHAnsi" w:cs="Arial"/>
          <w:bCs/>
          <w:sz w:val="22"/>
          <w:szCs w:val="22"/>
        </w:rPr>
        <w:t xml:space="preserve"> możliwości technicznych w zakresie </w:t>
      </w:r>
      <w:r>
        <w:rPr>
          <w:rFonts w:asciiTheme="minorHAnsi" w:hAnsiTheme="minorHAnsi" w:cs="Arial"/>
          <w:bCs/>
          <w:sz w:val="22"/>
          <w:szCs w:val="22"/>
        </w:rPr>
        <w:t>wykonania montażu nowych dwóch rurociągów wody powrotnej wykonanych z rury stalowej o średnicy 457x10, gatunek R-35, ułożonych na istniejącej estakadzie rurociągów pulpy lub na samodzielnej estakadzie, na odcinku obecnej trasy podziemnej tych rurociągów od pompowni wody powrotnej do kanału technologicznego</w:t>
      </w:r>
      <w:r w:rsidRPr="001D2367">
        <w:rPr>
          <w:rFonts w:asciiTheme="minorHAnsi" w:hAnsiTheme="minorHAnsi" w:cs="Arial"/>
          <w:bCs/>
          <w:sz w:val="22"/>
          <w:szCs w:val="22"/>
        </w:rPr>
        <w:t>.</w:t>
      </w:r>
      <w:r>
        <w:rPr>
          <w:rFonts w:asciiTheme="minorHAnsi" w:hAnsiTheme="minorHAnsi" w:cs="Arial"/>
          <w:bCs/>
          <w:sz w:val="22"/>
          <w:szCs w:val="22"/>
        </w:rPr>
        <w:t xml:space="preserve"> Wykonanie niezbędnej analizy wytrzymałościowej istniejącej estakady oraz wykonania koniecznych wzmocnień oraz jej rozbudowy.</w:t>
      </w:r>
    </w:p>
    <w:p w:rsidR="005356C5" w:rsidRDefault="005356C5" w:rsidP="00037F2E">
      <w:pPr>
        <w:numPr>
          <w:ilvl w:val="0"/>
          <w:numId w:val="34"/>
        </w:numPr>
        <w:spacing w:after="120" w:line="276" w:lineRule="auto"/>
        <w:ind w:left="340" w:hanging="357"/>
        <w:jc w:val="both"/>
        <w:rPr>
          <w:rFonts w:asciiTheme="minorHAnsi" w:hAnsiTheme="minorHAnsi" w:cs="Arial"/>
          <w:bCs/>
          <w:sz w:val="22"/>
          <w:szCs w:val="22"/>
        </w:rPr>
      </w:pPr>
      <w:r>
        <w:rPr>
          <w:rFonts w:asciiTheme="minorHAnsi" w:hAnsiTheme="minorHAnsi" w:cs="Arial"/>
          <w:bCs/>
          <w:sz w:val="22"/>
          <w:szCs w:val="22"/>
        </w:rPr>
        <w:t>Wykonanie analizy</w:t>
      </w:r>
      <w:r w:rsidRPr="001D2367">
        <w:rPr>
          <w:rFonts w:asciiTheme="minorHAnsi" w:hAnsiTheme="minorHAnsi" w:cs="Arial"/>
          <w:bCs/>
          <w:sz w:val="22"/>
          <w:szCs w:val="22"/>
        </w:rPr>
        <w:t xml:space="preserve"> możliwości technicznych w zakresie </w:t>
      </w:r>
      <w:r>
        <w:rPr>
          <w:rFonts w:asciiTheme="minorHAnsi" w:hAnsiTheme="minorHAnsi" w:cs="Arial"/>
          <w:bCs/>
          <w:sz w:val="22"/>
          <w:szCs w:val="22"/>
        </w:rPr>
        <w:t>wykonania alternatywnego wariantu montażu nowych dwóch rurociągów wody powrotnej, wykonanych z rury PE o średnicy Dn450, ułożonych na odcinku obecnej trasy podziemnej tych rurociągów od pompowni wody powrotnej do kanału technologicznego, poprowadzone nadal jako rurociągi podziemne</w:t>
      </w:r>
      <w:r w:rsidRPr="001D2367">
        <w:rPr>
          <w:rFonts w:asciiTheme="minorHAnsi" w:hAnsiTheme="minorHAnsi" w:cs="Arial"/>
          <w:bCs/>
          <w:sz w:val="22"/>
          <w:szCs w:val="22"/>
        </w:rPr>
        <w:t>.</w:t>
      </w:r>
    </w:p>
    <w:p w:rsidR="005356C5" w:rsidRDefault="005356C5" w:rsidP="00037F2E">
      <w:pPr>
        <w:numPr>
          <w:ilvl w:val="0"/>
          <w:numId w:val="34"/>
        </w:numPr>
        <w:spacing w:after="120" w:line="276" w:lineRule="auto"/>
        <w:ind w:left="340" w:hanging="357"/>
        <w:jc w:val="both"/>
        <w:rPr>
          <w:rFonts w:asciiTheme="minorHAnsi" w:hAnsiTheme="minorHAnsi" w:cs="Arial"/>
          <w:bCs/>
          <w:sz w:val="22"/>
          <w:szCs w:val="22"/>
        </w:rPr>
      </w:pPr>
      <w:r>
        <w:rPr>
          <w:rFonts w:asciiTheme="minorHAnsi" w:hAnsiTheme="minorHAnsi" w:cs="Arial"/>
          <w:bCs/>
          <w:sz w:val="22"/>
          <w:szCs w:val="22"/>
        </w:rPr>
        <w:t>Wykonanie analizy</w:t>
      </w:r>
      <w:r w:rsidRPr="001D2367">
        <w:rPr>
          <w:rFonts w:asciiTheme="minorHAnsi" w:hAnsiTheme="minorHAnsi" w:cs="Arial"/>
          <w:bCs/>
          <w:sz w:val="22"/>
          <w:szCs w:val="22"/>
        </w:rPr>
        <w:t xml:space="preserve"> możliwości technicznych w zakresie </w:t>
      </w:r>
      <w:r>
        <w:rPr>
          <w:rFonts w:asciiTheme="minorHAnsi" w:hAnsiTheme="minorHAnsi" w:cs="Arial"/>
          <w:bCs/>
          <w:sz w:val="22"/>
          <w:szCs w:val="22"/>
        </w:rPr>
        <w:t>wykonania montażu nowych dwóch rurociągów ścieków przemysłowych, na istniejącej estakadzie rurociągów pulpy lub na samodzielnej estakadzie, na odcinku obecnej trasy podziemnej od komory przy osadniku składowiska „Pióry” do kanału technologicznego, wykonanych z rury stalowej o średnicy 355x8, gatunek R-35, zaizolowanej termicznie. Wykonanie niezbędnej analizy wytrzymałościowej istniejącej estakady oraz wykonania koniecznych wzmocnień oraz jej rozbudowy</w:t>
      </w:r>
      <w:r w:rsidRPr="001D2367">
        <w:rPr>
          <w:rFonts w:asciiTheme="minorHAnsi" w:hAnsiTheme="minorHAnsi" w:cs="Arial"/>
          <w:bCs/>
          <w:sz w:val="22"/>
          <w:szCs w:val="22"/>
        </w:rPr>
        <w:t>.</w:t>
      </w:r>
      <w:r>
        <w:rPr>
          <w:rFonts w:asciiTheme="minorHAnsi" w:hAnsiTheme="minorHAnsi" w:cs="Arial"/>
          <w:bCs/>
          <w:sz w:val="22"/>
          <w:szCs w:val="22"/>
        </w:rPr>
        <w:t xml:space="preserve"> </w:t>
      </w:r>
    </w:p>
    <w:p w:rsidR="005356C5" w:rsidRPr="00E943EB" w:rsidRDefault="005356C5" w:rsidP="00037F2E">
      <w:pPr>
        <w:numPr>
          <w:ilvl w:val="0"/>
          <w:numId w:val="34"/>
        </w:numPr>
        <w:spacing w:after="120" w:line="276" w:lineRule="auto"/>
        <w:ind w:left="340" w:hanging="357"/>
        <w:jc w:val="both"/>
        <w:rPr>
          <w:rFonts w:asciiTheme="minorHAnsi" w:hAnsiTheme="minorHAnsi" w:cs="Arial"/>
          <w:bCs/>
          <w:sz w:val="22"/>
          <w:szCs w:val="22"/>
        </w:rPr>
      </w:pPr>
      <w:r>
        <w:rPr>
          <w:rFonts w:asciiTheme="minorHAnsi" w:hAnsiTheme="minorHAnsi" w:cs="Arial"/>
          <w:bCs/>
          <w:sz w:val="22"/>
          <w:szCs w:val="22"/>
        </w:rPr>
        <w:t>Wykonanie analizy</w:t>
      </w:r>
      <w:r w:rsidRPr="001D2367">
        <w:rPr>
          <w:rFonts w:asciiTheme="minorHAnsi" w:hAnsiTheme="minorHAnsi" w:cs="Arial"/>
          <w:bCs/>
          <w:sz w:val="22"/>
          <w:szCs w:val="22"/>
        </w:rPr>
        <w:t xml:space="preserve"> możliwości technicznych w zakresie </w:t>
      </w:r>
      <w:r>
        <w:rPr>
          <w:rFonts w:asciiTheme="minorHAnsi" w:hAnsiTheme="minorHAnsi" w:cs="Arial"/>
          <w:bCs/>
          <w:sz w:val="22"/>
          <w:szCs w:val="22"/>
        </w:rPr>
        <w:t>wykonania alternatywnego wariantu montażu nowych dwóch rurociągów ścieków przemysłowych, wykonanych z rury PE o średnicy Dn350, ułożonych na odcinku obecnej trasy podziemnej tych rurociągów od komory przy osadniku do kanału technologicznego, poprowadzone nadal jako rurociągi podziemne</w:t>
      </w:r>
      <w:r w:rsidRPr="001D2367">
        <w:rPr>
          <w:rFonts w:asciiTheme="minorHAnsi" w:hAnsiTheme="minorHAnsi" w:cs="Arial"/>
          <w:bCs/>
          <w:sz w:val="22"/>
          <w:szCs w:val="22"/>
        </w:rPr>
        <w:t>.</w:t>
      </w:r>
      <w:r w:rsidRPr="00E943EB">
        <w:rPr>
          <w:rFonts w:asciiTheme="minorHAnsi" w:hAnsiTheme="minorHAnsi" w:cs="Arial"/>
          <w:bCs/>
          <w:sz w:val="22"/>
          <w:szCs w:val="22"/>
        </w:rPr>
        <w:t xml:space="preserve"> </w:t>
      </w:r>
      <w:r>
        <w:rPr>
          <w:rFonts w:asciiTheme="minorHAnsi" w:hAnsiTheme="minorHAnsi" w:cs="Arial"/>
          <w:bCs/>
          <w:sz w:val="22"/>
          <w:szCs w:val="22"/>
        </w:rPr>
        <w:t xml:space="preserve"> </w:t>
      </w:r>
    </w:p>
    <w:p w:rsidR="005356C5" w:rsidRPr="002C197A" w:rsidRDefault="005356C5" w:rsidP="00037F2E">
      <w:pPr>
        <w:numPr>
          <w:ilvl w:val="0"/>
          <w:numId w:val="34"/>
        </w:numPr>
        <w:spacing w:after="120" w:line="276" w:lineRule="auto"/>
        <w:ind w:left="340" w:hanging="357"/>
        <w:jc w:val="both"/>
        <w:rPr>
          <w:rFonts w:asciiTheme="minorHAnsi" w:hAnsiTheme="minorHAnsi" w:cs="Arial"/>
          <w:bCs/>
          <w:sz w:val="22"/>
          <w:szCs w:val="22"/>
        </w:rPr>
      </w:pPr>
      <w:r>
        <w:rPr>
          <w:rFonts w:asciiTheme="minorHAnsi" w:hAnsiTheme="minorHAnsi" w:cs="Arial"/>
          <w:bCs/>
          <w:sz w:val="22"/>
          <w:szCs w:val="22"/>
        </w:rPr>
        <w:t>Wykonanie a</w:t>
      </w:r>
      <w:r w:rsidRPr="002C197A">
        <w:rPr>
          <w:rFonts w:asciiTheme="minorHAnsi" w:hAnsiTheme="minorHAnsi" w:cs="Arial"/>
          <w:bCs/>
          <w:sz w:val="22"/>
          <w:szCs w:val="22"/>
        </w:rPr>
        <w:t>naliz</w:t>
      </w:r>
      <w:r>
        <w:rPr>
          <w:rFonts w:asciiTheme="minorHAnsi" w:hAnsiTheme="minorHAnsi" w:cs="Arial"/>
          <w:bCs/>
          <w:sz w:val="22"/>
          <w:szCs w:val="22"/>
        </w:rPr>
        <w:t>y</w:t>
      </w:r>
      <w:r w:rsidRPr="002C197A">
        <w:rPr>
          <w:rFonts w:asciiTheme="minorHAnsi" w:hAnsiTheme="minorHAnsi" w:cs="Arial"/>
          <w:bCs/>
          <w:sz w:val="22"/>
          <w:szCs w:val="22"/>
        </w:rPr>
        <w:t xml:space="preserve"> kosztow</w:t>
      </w:r>
      <w:r>
        <w:rPr>
          <w:rFonts w:asciiTheme="minorHAnsi" w:hAnsiTheme="minorHAnsi" w:cs="Arial"/>
          <w:bCs/>
          <w:sz w:val="22"/>
          <w:szCs w:val="22"/>
        </w:rPr>
        <w:t>ej dla realizacji</w:t>
      </w:r>
      <w:r w:rsidRPr="002C197A">
        <w:rPr>
          <w:rFonts w:asciiTheme="minorHAnsi" w:hAnsiTheme="minorHAnsi" w:cs="Arial"/>
          <w:bCs/>
          <w:sz w:val="22"/>
          <w:szCs w:val="22"/>
        </w:rPr>
        <w:t xml:space="preserve"> zadania</w:t>
      </w:r>
      <w:r>
        <w:rPr>
          <w:rFonts w:asciiTheme="minorHAnsi" w:hAnsiTheme="minorHAnsi" w:cs="Arial"/>
          <w:bCs/>
          <w:sz w:val="22"/>
          <w:szCs w:val="22"/>
        </w:rPr>
        <w:t xml:space="preserve"> w zakresie wykonania montażu nowych rurociągów wody powrotnej oraz ścieków przemysłowych, zarówno  z rur stalowych w gatunku R-35, poprowadzonych na estakadach lub wykonanych z materiału PE i poprowadzonych nadal jako rurociągi podziemne</w:t>
      </w:r>
      <w:r w:rsidRPr="002C197A">
        <w:rPr>
          <w:rFonts w:asciiTheme="minorHAnsi" w:hAnsiTheme="minorHAnsi" w:cs="Arial"/>
          <w:bCs/>
          <w:sz w:val="22"/>
          <w:szCs w:val="22"/>
        </w:rPr>
        <w:t>.</w:t>
      </w:r>
      <w:r>
        <w:rPr>
          <w:rFonts w:asciiTheme="minorHAnsi" w:hAnsiTheme="minorHAnsi" w:cs="Arial"/>
          <w:bCs/>
          <w:sz w:val="22"/>
          <w:szCs w:val="22"/>
        </w:rPr>
        <w:t xml:space="preserve"> Dopuszczalny jest wariant mieszany, czyli np. rurociągi wody powrotnej poprowadzone na estakadach, a rurociągi ścieków przemysłowych poprowadzone jako podziemne.</w:t>
      </w:r>
    </w:p>
    <w:p w:rsidR="005356C5" w:rsidRPr="001D2367" w:rsidRDefault="005356C5" w:rsidP="00037F2E">
      <w:pPr>
        <w:numPr>
          <w:ilvl w:val="0"/>
          <w:numId w:val="34"/>
        </w:numPr>
        <w:spacing w:after="120" w:line="276" w:lineRule="auto"/>
        <w:ind w:left="340" w:hanging="357"/>
        <w:jc w:val="both"/>
        <w:rPr>
          <w:rFonts w:asciiTheme="minorHAnsi" w:hAnsiTheme="minorHAnsi" w:cs="Arial"/>
          <w:bCs/>
          <w:sz w:val="22"/>
          <w:szCs w:val="22"/>
        </w:rPr>
      </w:pPr>
      <w:r w:rsidRPr="001D2367">
        <w:rPr>
          <w:rFonts w:asciiTheme="minorHAnsi" w:hAnsiTheme="minorHAnsi"/>
          <w:sz w:val="22"/>
          <w:szCs w:val="22"/>
        </w:rPr>
        <w:t xml:space="preserve">Bieżące uzgadnianie opracowywanej koncepcji dla </w:t>
      </w:r>
      <w:r>
        <w:rPr>
          <w:rFonts w:asciiTheme="minorHAnsi" w:hAnsiTheme="minorHAnsi"/>
          <w:sz w:val="22"/>
          <w:szCs w:val="22"/>
        </w:rPr>
        <w:t xml:space="preserve">wariantowych </w:t>
      </w:r>
      <w:r w:rsidRPr="001D2367">
        <w:rPr>
          <w:rFonts w:asciiTheme="minorHAnsi" w:hAnsiTheme="minorHAnsi" w:cs="Arial"/>
          <w:bCs/>
          <w:sz w:val="22"/>
          <w:szCs w:val="22"/>
        </w:rPr>
        <w:t>rozwiązań lokalizacyjnych</w:t>
      </w:r>
      <w:r>
        <w:rPr>
          <w:rFonts w:asciiTheme="minorHAnsi" w:hAnsiTheme="minorHAnsi" w:cs="Arial"/>
          <w:bCs/>
          <w:sz w:val="22"/>
          <w:szCs w:val="22"/>
        </w:rPr>
        <w:t xml:space="preserve"> dla wykonania nowych rurociągów wody powrotnej oraz ścieków przemysłowych,</w:t>
      </w:r>
      <w:r w:rsidRPr="001D2367">
        <w:rPr>
          <w:rFonts w:asciiTheme="minorHAnsi" w:hAnsiTheme="minorHAnsi"/>
          <w:sz w:val="22"/>
          <w:szCs w:val="22"/>
        </w:rPr>
        <w:t xml:space="preserve"> z </w:t>
      </w:r>
      <w:r>
        <w:rPr>
          <w:rFonts w:asciiTheme="minorHAnsi" w:hAnsiTheme="minorHAnsi"/>
          <w:sz w:val="22"/>
          <w:szCs w:val="22"/>
        </w:rPr>
        <w:t xml:space="preserve">upoważnionymi </w:t>
      </w:r>
      <w:r w:rsidRPr="001D2367">
        <w:rPr>
          <w:rFonts w:asciiTheme="minorHAnsi" w:hAnsiTheme="minorHAnsi"/>
          <w:sz w:val="22"/>
          <w:szCs w:val="22"/>
        </w:rPr>
        <w:t>przedstawicielami Zamawiającego</w:t>
      </w:r>
      <w:r w:rsidRPr="001D2367">
        <w:rPr>
          <w:rFonts w:asciiTheme="minorHAnsi" w:hAnsiTheme="minorHAnsi" w:cs="Arial"/>
          <w:bCs/>
          <w:sz w:val="22"/>
          <w:szCs w:val="22"/>
        </w:rPr>
        <w:t>.</w:t>
      </w:r>
    </w:p>
    <w:p w:rsidR="005356C5" w:rsidRPr="001D2367" w:rsidRDefault="005356C5" w:rsidP="00037F2E">
      <w:pPr>
        <w:numPr>
          <w:ilvl w:val="0"/>
          <w:numId w:val="34"/>
        </w:numPr>
        <w:spacing w:after="120" w:line="276" w:lineRule="auto"/>
        <w:ind w:left="340" w:hanging="357"/>
        <w:jc w:val="both"/>
        <w:rPr>
          <w:rFonts w:asciiTheme="minorHAnsi" w:hAnsiTheme="minorHAnsi" w:cs="Arial"/>
          <w:bCs/>
          <w:sz w:val="22"/>
          <w:szCs w:val="22"/>
        </w:rPr>
      </w:pPr>
      <w:r w:rsidRPr="001D2367">
        <w:rPr>
          <w:rFonts w:asciiTheme="minorHAnsi" w:hAnsiTheme="minorHAnsi" w:cs="Arial"/>
          <w:bCs/>
          <w:sz w:val="22"/>
          <w:szCs w:val="22"/>
        </w:rPr>
        <w:lastRenderedPageBreak/>
        <w:t>Prezentacja w siedzibie Zamawiającego wariantów opracowanych</w:t>
      </w:r>
      <w:r>
        <w:rPr>
          <w:rFonts w:asciiTheme="minorHAnsi" w:hAnsiTheme="minorHAnsi" w:cs="Arial"/>
          <w:bCs/>
          <w:sz w:val="22"/>
          <w:szCs w:val="22"/>
        </w:rPr>
        <w:t xml:space="preserve"> koncepcji</w:t>
      </w:r>
      <w:r w:rsidRPr="001D2367">
        <w:rPr>
          <w:rFonts w:asciiTheme="minorHAnsi" w:hAnsiTheme="minorHAnsi" w:cs="Arial"/>
          <w:bCs/>
          <w:sz w:val="22"/>
          <w:szCs w:val="22"/>
        </w:rPr>
        <w:t xml:space="preserve"> rozwiązań </w:t>
      </w:r>
      <w:r>
        <w:rPr>
          <w:rFonts w:asciiTheme="minorHAnsi" w:hAnsiTheme="minorHAnsi" w:cs="Arial"/>
          <w:bCs/>
          <w:sz w:val="22"/>
          <w:szCs w:val="22"/>
        </w:rPr>
        <w:t xml:space="preserve">technicznych oraz </w:t>
      </w:r>
      <w:r w:rsidRPr="001D2367">
        <w:rPr>
          <w:rFonts w:asciiTheme="minorHAnsi" w:hAnsiTheme="minorHAnsi" w:cs="Arial"/>
          <w:bCs/>
          <w:sz w:val="22"/>
          <w:szCs w:val="22"/>
        </w:rPr>
        <w:t>lokalizacyjnych</w:t>
      </w:r>
      <w:r>
        <w:rPr>
          <w:rFonts w:asciiTheme="minorHAnsi" w:hAnsiTheme="minorHAnsi" w:cs="Arial"/>
          <w:bCs/>
          <w:sz w:val="22"/>
          <w:szCs w:val="22"/>
        </w:rPr>
        <w:t xml:space="preserve"> dla wykonania nowych rurociągów wody powrotnej oraz ścieków przemysłowych</w:t>
      </w:r>
      <w:r w:rsidRPr="001D2367">
        <w:rPr>
          <w:rFonts w:asciiTheme="minorHAnsi" w:hAnsiTheme="minorHAnsi" w:cs="Arial"/>
          <w:bCs/>
          <w:sz w:val="22"/>
          <w:szCs w:val="22"/>
        </w:rPr>
        <w:t xml:space="preserve">. </w:t>
      </w:r>
    </w:p>
    <w:p w:rsidR="005356C5" w:rsidRPr="00293110" w:rsidRDefault="005356C5" w:rsidP="00037F2E">
      <w:pPr>
        <w:numPr>
          <w:ilvl w:val="0"/>
          <w:numId w:val="34"/>
        </w:numPr>
        <w:spacing w:after="120" w:line="276" w:lineRule="auto"/>
        <w:ind w:left="340" w:hanging="357"/>
        <w:jc w:val="both"/>
        <w:rPr>
          <w:rFonts w:asciiTheme="minorHAnsi" w:hAnsiTheme="minorHAnsi" w:cs="Arial"/>
          <w:bCs/>
          <w:sz w:val="22"/>
          <w:szCs w:val="22"/>
        </w:rPr>
      </w:pPr>
      <w:r w:rsidRPr="001D2367">
        <w:rPr>
          <w:rFonts w:asciiTheme="minorHAnsi" w:hAnsiTheme="minorHAnsi" w:cs="Arial"/>
          <w:bCs/>
          <w:sz w:val="22"/>
          <w:szCs w:val="22"/>
        </w:rPr>
        <w:t xml:space="preserve">Zatwierdzenie przez Zamawiającego </w:t>
      </w:r>
      <w:r>
        <w:rPr>
          <w:rFonts w:asciiTheme="minorHAnsi" w:hAnsiTheme="minorHAnsi" w:cs="Arial"/>
          <w:bCs/>
          <w:sz w:val="22"/>
          <w:szCs w:val="22"/>
        </w:rPr>
        <w:t xml:space="preserve">wybranej </w:t>
      </w:r>
      <w:r w:rsidRPr="001D2367">
        <w:rPr>
          <w:rFonts w:asciiTheme="minorHAnsi" w:hAnsiTheme="minorHAnsi"/>
          <w:sz w:val="22"/>
          <w:szCs w:val="22"/>
        </w:rPr>
        <w:t xml:space="preserve">ostatecznej koncepcji </w:t>
      </w:r>
      <w:r w:rsidRPr="001D2367">
        <w:rPr>
          <w:rFonts w:asciiTheme="minorHAnsi" w:hAnsiTheme="minorHAnsi" w:cs="Arial"/>
          <w:bCs/>
          <w:sz w:val="22"/>
          <w:szCs w:val="22"/>
        </w:rPr>
        <w:t>rozwiąza</w:t>
      </w:r>
      <w:r>
        <w:rPr>
          <w:rFonts w:asciiTheme="minorHAnsi" w:hAnsiTheme="minorHAnsi" w:cs="Arial"/>
          <w:bCs/>
          <w:sz w:val="22"/>
          <w:szCs w:val="22"/>
        </w:rPr>
        <w:t>nia</w:t>
      </w:r>
      <w:r w:rsidRPr="001D2367">
        <w:rPr>
          <w:rFonts w:asciiTheme="minorHAnsi" w:hAnsiTheme="minorHAnsi" w:cs="Arial"/>
          <w:bCs/>
          <w:sz w:val="22"/>
          <w:szCs w:val="22"/>
        </w:rPr>
        <w:t xml:space="preserve"> </w:t>
      </w:r>
      <w:r>
        <w:rPr>
          <w:rFonts w:asciiTheme="minorHAnsi" w:hAnsiTheme="minorHAnsi" w:cs="Arial"/>
          <w:bCs/>
          <w:sz w:val="22"/>
          <w:szCs w:val="22"/>
        </w:rPr>
        <w:t xml:space="preserve">w zakresie wykonania nowych rurociągów wody powrotnej oraz ścieków przemysłowych, </w:t>
      </w:r>
      <w:r w:rsidRPr="001D2367">
        <w:rPr>
          <w:rFonts w:asciiTheme="minorHAnsi" w:hAnsiTheme="minorHAnsi" w:cs="Arial"/>
          <w:bCs/>
          <w:sz w:val="22"/>
          <w:szCs w:val="22"/>
        </w:rPr>
        <w:t xml:space="preserve">do </w:t>
      </w:r>
      <w:r>
        <w:rPr>
          <w:rFonts w:asciiTheme="minorHAnsi" w:hAnsiTheme="minorHAnsi" w:cs="Arial"/>
          <w:bCs/>
          <w:sz w:val="22"/>
          <w:szCs w:val="22"/>
        </w:rPr>
        <w:t xml:space="preserve">wykonania projektu budowlanego oraz </w:t>
      </w:r>
      <w:r w:rsidRPr="001D2367">
        <w:rPr>
          <w:rFonts w:asciiTheme="minorHAnsi" w:hAnsiTheme="minorHAnsi" w:cs="Arial"/>
          <w:bCs/>
          <w:sz w:val="22"/>
          <w:szCs w:val="22"/>
        </w:rPr>
        <w:t>realizacji prac projektowych</w:t>
      </w:r>
      <w:r w:rsidRPr="001D2367">
        <w:rPr>
          <w:rFonts w:asciiTheme="minorHAnsi" w:hAnsiTheme="minorHAnsi"/>
          <w:sz w:val="22"/>
          <w:szCs w:val="22"/>
        </w:rPr>
        <w:t>.</w:t>
      </w:r>
    </w:p>
    <w:p w:rsidR="005356C5" w:rsidRPr="00C16656" w:rsidRDefault="005356C5" w:rsidP="00037F2E">
      <w:pPr>
        <w:numPr>
          <w:ilvl w:val="0"/>
          <w:numId w:val="34"/>
        </w:numPr>
        <w:spacing w:after="120" w:line="276" w:lineRule="auto"/>
        <w:ind w:left="340" w:hanging="357"/>
        <w:jc w:val="both"/>
        <w:rPr>
          <w:rFonts w:asciiTheme="minorHAnsi" w:hAnsiTheme="minorHAnsi" w:cs="Arial"/>
          <w:bCs/>
          <w:sz w:val="22"/>
          <w:szCs w:val="22"/>
        </w:rPr>
      </w:pPr>
      <w:r w:rsidRPr="00293110">
        <w:rPr>
          <w:rFonts w:asciiTheme="minorHAnsi" w:hAnsiTheme="minorHAnsi"/>
          <w:sz w:val="22"/>
          <w:szCs w:val="22"/>
        </w:rPr>
        <w:t xml:space="preserve">Wykonanie projektu budowlanego, przygotowanie wniosku zgłoszeniowego w celu uzyskania </w:t>
      </w:r>
      <w:r>
        <w:rPr>
          <w:rFonts w:asciiTheme="minorHAnsi" w:hAnsiTheme="minorHAnsi"/>
          <w:sz w:val="22"/>
          <w:szCs w:val="22"/>
        </w:rPr>
        <w:br/>
      </w:r>
      <w:r w:rsidRPr="00293110">
        <w:rPr>
          <w:rFonts w:asciiTheme="minorHAnsi" w:hAnsiTheme="minorHAnsi"/>
          <w:sz w:val="22"/>
          <w:szCs w:val="22"/>
        </w:rPr>
        <w:t xml:space="preserve">w imieniu </w:t>
      </w:r>
      <w:r>
        <w:rPr>
          <w:rFonts w:asciiTheme="minorHAnsi" w:hAnsiTheme="minorHAnsi"/>
          <w:sz w:val="22"/>
          <w:szCs w:val="22"/>
        </w:rPr>
        <w:t>Zamawiającego</w:t>
      </w:r>
      <w:r w:rsidRPr="00293110">
        <w:rPr>
          <w:rFonts w:asciiTheme="minorHAnsi" w:hAnsiTheme="minorHAnsi"/>
          <w:sz w:val="22"/>
          <w:szCs w:val="22"/>
        </w:rPr>
        <w:t xml:space="preserve"> stosownych pozwoleń od organów administracji samorządowej oraz państwowej w całym zakresie planowanej budowy</w:t>
      </w:r>
      <w:r>
        <w:rPr>
          <w:rFonts w:asciiTheme="minorHAnsi" w:hAnsiTheme="minorHAnsi"/>
          <w:sz w:val="22"/>
          <w:szCs w:val="22"/>
        </w:rPr>
        <w:t>/przebudowy</w:t>
      </w:r>
      <w:r w:rsidRPr="00293110">
        <w:rPr>
          <w:rFonts w:asciiTheme="minorHAnsi" w:hAnsiTheme="minorHAnsi"/>
          <w:sz w:val="22"/>
          <w:szCs w:val="22"/>
        </w:rPr>
        <w:t xml:space="preserve">. </w:t>
      </w:r>
    </w:p>
    <w:p w:rsidR="005356C5" w:rsidRPr="00C16656" w:rsidRDefault="005356C5" w:rsidP="00037F2E">
      <w:pPr>
        <w:numPr>
          <w:ilvl w:val="0"/>
          <w:numId w:val="34"/>
        </w:numPr>
        <w:spacing w:after="120" w:line="276" w:lineRule="auto"/>
        <w:ind w:left="340" w:hanging="357"/>
        <w:jc w:val="both"/>
        <w:rPr>
          <w:rFonts w:asciiTheme="minorHAnsi" w:hAnsiTheme="minorHAnsi" w:cs="Arial"/>
          <w:bCs/>
          <w:sz w:val="22"/>
          <w:szCs w:val="22"/>
        </w:rPr>
      </w:pPr>
      <w:r w:rsidRPr="00C16656">
        <w:rPr>
          <w:rFonts w:asciiTheme="minorHAnsi" w:hAnsiTheme="minorHAnsi"/>
          <w:sz w:val="22"/>
          <w:szCs w:val="22"/>
        </w:rPr>
        <w:t xml:space="preserve">Projekt budowlany należy wykonać w minimum 5 egzemplarzach oraz w wersji elektronicznej </w:t>
      </w:r>
      <w:r>
        <w:rPr>
          <w:rFonts w:asciiTheme="minorHAnsi" w:hAnsiTheme="minorHAnsi"/>
          <w:sz w:val="22"/>
          <w:szCs w:val="22"/>
        </w:rPr>
        <w:t xml:space="preserve">(edytowalna + </w:t>
      </w:r>
      <w:r w:rsidRPr="00C16656">
        <w:rPr>
          <w:rFonts w:asciiTheme="minorHAnsi" w:hAnsiTheme="minorHAnsi"/>
          <w:sz w:val="22"/>
          <w:szCs w:val="22"/>
        </w:rPr>
        <w:t>PDF</w:t>
      </w:r>
      <w:r>
        <w:rPr>
          <w:rFonts w:asciiTheme="minorHAnsi" w:hAnsiTheme="minorHAnsi"/>
          <w:sz w:val="22"/>
          <w:szCs w:val="22"/>
        </w:rPr>
        <w:t>)</w:t>
      </w:r>
      <w:r w:rsidRPr="00C16656">
        <w:rPr>
          <w:rFonts w:asciiTheme="minorHAnsi" w:hAnsiTheme="minorHAnsi"/>
          <w:sz w:val="22"/>
          <w:szCs w:val="22"/>
        </w:rPr>
        <w:t>.</w:t>
      </w:r>
    </w:p>
    <w:p w:rsidR="005356C5" w:rsidRPr="00C16656" w:rsidRDefault="005356C5" w:rsidP="00037F2E">
      <w:pPr>
        <w:numPr>
          <w:ilvl w:val="0"/>
          <w:numId w:val="34"/>
        </w:numPr>
        <w:spacing w:after="120" w:line="276" w:lineRule="auto"/>
        <w:ind w:left="340" w:hanging="357"/>
        <w:jc w:val="both"/>
        <w:rPr>
          <w:rFonts w:asciiTheme="minorHAnsi" w:hAnsiTheme="minorHAnsi" w:cs="Arial"/>
          <w:bCs/>
          <w:sz w:val="22"/>
          <w:szCs w:val="22"/>
        </w:rPr>
      </w:pPr>
      <w:r w:rsidRPr="00C16656">
        <w:rPr>
          <w:rFonts w:asciiTheme="minorHAnsi" w:hAnsiTheme="minorHAnsi"/>
          <w:sz w:val="22"/>
          <w:szCs w:val="22"/>
        </w:rPr>
        <w:t>Opracowywanie dokumentacji technicznej wykonawcze</w:t>
      </w:r>
      <w:r>
        <w:rPr>
          <w:rFonts w:asciiTheme="minorHAnsi" w:hAnsiTheme="minorHAnsi"/>
          <w:sz w:val="22"/>
          <w:szCs w:val="22"/>
        </w:rPr>
        <w:t>j oraz</w:t>
      </w:r>
      <w:r w:rsidRPr="00C16656">
        <w:rPr>
          <w:rFonts w:asciiTheme="minorHAnsi" w:hAnsiTheme="minorHAnsi"/>
          <w:sz w:val="22"/>
          <w:szCs w:val="22"/>
        </w:rPr>
        <w:t xml:space="preserve"> montażowej we wszystkich wymaganych branżach oraz jej uzgodnienie z </w:t>
      </w:r>
      <w:r w:rsidRPr="00C16656">
        <w:rPr>
          <w:rFonts w:asciiTheme="minorHAnsi" w:hAnsiTheme="minorHAnsi" w:cs="Arial"/>
          <w:bCs/>
          <w:sz w:val="22"/>
          <w:szCs w:val="22"/>
        </w:rPr>
        <w:t>upoważnionymi przedstawicielami Zamawiającego</w:t>
      </w:r>
      <w:r w:rsidRPr="00C16656">
        <w:rPr>
          <w:rFonts w:asciiTheme="minorHAnsi" w:hAnsiTheme="minorHAnsi"/>
          <w:sz w:val="22"/>
          <w:szCs w:val="22"/>
        </w:rPr>
        <w:t>.</w:t>
      </w:r>
    </w:p>
    <w:p w:rsidR="005356C5" w:rsidRPr="00FF749D" w:rsidRDefault="005356C5" w:rsidP="00037F2E">
      <w:pPr>
        <w:numPr>
          <w:ilvl w:val="0"/>
          <w:numId w:val="34"/>
        </w:numPr>
        <w:spacing w:after="120" w:line="276" w:lineRule="auto"/>
        <w:ind w:left="340" w:hanging="357"/>
        <w:jc w:val="both"/>
        <w:rPr>
          <w:rFonts w:asciiTheme="minorHAnsi" w:hAnsiTheme="minorHAnsi" w:cs="Arial"/>
          <w:bCs/>
          <w:sz w:val="22"/>
          <w:szCs w:val="22"/>
        </w:rPr>
      </w:pPr>
      <w:r w:rsidRPr="00FF749D">
        <w:rPr>
          <w:rFonts w:asciiTheme="minorHAnsi" w:hAnsiTheme="minorHAnsi"/>
          <w:sz w:val="22"/>
          <w:szCs w:val="22"/>
        </w:rPr>
        <w:t xml:space="preserve">Dokumentację techniczną oraz montażową należy wykonać w minimum 2 egzemplarzach oraz </w:t>
      </w:r>
      <w:r>
        <w:rPr>
          <w:rFonts w:asciiTheme="minorHAnsi" w:hAnsiTheme="minorHAnsi"/>
          <w:sz w:val="22"/>
          <w:szCs w:val="22"/>
        </w:rPr>
        <w:br/>
      </w:r>
      <w:r w:rsidRPr="00FF749D">
        <w:rPr>
          <w:rFonts w:asciiTheme="minorHAnsi" w:hAnsiTheme="minorHAnsi"/>
          <w:sz w:val="22"/>
          <w:szCs w:val="22"/>
        </w:rPr>
        <w:t xml:space="preserve">w wersji elektronicznej </w:t>
      </w:r>
      <w:r>
        <w:rPr>
          <w:rFonts w:asciiTheme="minorHAnsi" w:hAnsiTheme="minorHAnsi"/>
          <w:sz w:val="22"/>
          <w:szCs w:val="22"/>
        </w:rPr>
        <w:t xml:space="preserve">(edytowalna + </w:t>
      </w:r>
      <w:r w:rsidRPr="00FF749D">
        <w:rPr>
          <w:rFonts w:asciiTheme="minorHAnsi" w:hAnsiTheme="minorHAnsi"/>
          <w:sz w:val="22"/>
          <w:szCs w:val="22"/>
        </w:rPr>
        <w:t>PDF</w:t>
      </w:r>
      <w:r>
        <w:rPr>
          <w:rFonts w:asciiTheme="minorHAnsi" w:hAnsiTheme="minorHAnsi"/>
          <w:sz w:val="22"/>
          <w:szCs w:val="22"/>
        </w:rPr>
        <w:t>)</w:t>
      </w:r>
      <w:r w:rsidRPr="00FF749D">
        <w:rPr>
          <w:rFonts w:asciiTheme="minorHAnsi" w:hAnsiTheme="minorHAnsi"/>
          <w:sz w:val="22"/>
          <w:szCs w:val="22"/>
        </w:rPr>
        <w:t>.</w:t>
      </w:r>
    </w:p>
    <w:p w:rsidR="005356C5" w:rsidRDefault="005356C5" w:rsidP="00037F2E">
      <w:pPr>
        <w:numPr>
          <w:ilvl w:val="0"/>
          <w:numId w:val="34"/>
        </w:numPr>
        <w:spacing w:after="120" w:line="276" w:lineRule="auto"/>
        <w:ind w:left="340" w:hanging="357"/>
        <w:jc w:val="both"/>
        <w:rPr>
          <w:rFonts w:asciiTheme="minorHAnsi" w:hAnsiTheme="minorHAnsi" w:cs="Arial"/>
          <w:bCs/>
          <w:sz w:val="22"/>
          <w:szCs w:val="22"/>
        </w:rPr>
      </w:pPr>
      <w:r w:rsidRPr="00FF749D">
        <w:rPr>
          <w:rFonts w:asciiTheme="minorHAnsi" w:hAnsiTheme="minorHAnsi" w:cs="Arial"/>
          <w:bCs/>
          <w:sz w:val="22"/>
          <w:szCs w:val="22"/>
        </w:rPr>
        <w:t xml:space="preserve">Opracowanie technologii, kolejności oraz harmonogramu realizacji dla wszystkich planowanych prac budowlano-montażowych, przy zminimalizowaniu zakłóceń </w:t>
      </w:r>
      <w:r>
        <w:rPr>
          <w:rFonts w:asciiTheme="minorHAnsi" w:hAnsiTheme="minorHAnsi" w:cs="Arial"/>
          <w:bCs/>
          <w:sz w:val="22"/>
          <w:szCs w:val="22"/>
        </w:rPr>
        <w:t>w podawaniu wody powrotnej d</w:t>
      </w:r>
      <w:r w:rsidRPr="00FF749D">
        <w:rPr>
          <w:rFonts w:asciiTheme="minorHAnsi" w:hAnsiTheme="minorHAnsi" w:cs="Arial"/>
          <w:bCs/>
          <w:sz w:val="22"/>
          <w:szCs w:val="22"/>
        </w:rPr>
        <w:t>o bloków energetycznych oraz odpompowywaniu ścieków przemysłowych na składowisko odpadów paleniskowych.</w:t>
      </w:r>
    </w:p>
    <w:p w:rsidR="005356C5" w:rsidRDefault="005356C5" w:rsidP="00037F2E">
      <w:pPr>
        <w:numPr>
          <w:ilvl w:val="0"/>
          <w:numId w:val="34"/>
        </w:numPr>
        <w:spacing w:after="120" w:line="276" w:lineRule="auto"/>
        <w:ind w:left="340" w:hanging="357"/>
        <w:jc w:val="both"/>
        <w:rPr>
          <w:rFonts w:asciiTheme="minorHAnsi" w:hAnsiTheme="minorHAnsi" w:cs="Arial"/>
          <w:bCs/>
          <w:sz w:val="22"/>
          <w:szCs w:val="22"/>
        </w:rPr>
      </w:pPr>
      <w:r w:rsidRPr="00FF749D">
        <w:rPr>
          <w:rFonts w:asciiTheme="minorHAnsi" w:hAnsiTheme="minorHAnsi" w:cs="Arial"/>
          <w:bCs/>
          <w:sz w:val="22"/>
          <w:szCs w:val="22"/>
        </w:rPr>
        <w:t xml:space="preserve">Opracowanie </w:t>
      </w:r>
      <w:r>
        <w:rPr>
          <w:rFonts w:asciiTheme="minorHAnsi" w:hAnsiTheme="minorHAnsi" w:cs="Arial"/>
          <w:bCs/>
          <w:sz w:val="22"/>
          <w:szCs w:val="22"/>
        </w:rPr>
        <w:t xml:space="preserve">przedmiaru oraz </w:t>
      </w:r>
      <w:r w:rsidRPr="00FF749D">
        <w:rPr>
          <w:rFonts w:asciiTheme="minorHAnsi" w:hAnsiTheme="minorHAnsi" w:cs="Arial"/>
          <w:bCs/>
          <w:sz w:val="22"/>
          <w:szCs w:val="22"/>
        </w:rPr>
        <w:t xml:space="preserve">kosztorysu </w:t>
      </w:r>
      <w:r>
        <w:rPr>
          <w:rFonts w:asciiTheme="minorHAnsi" w:hAnsiTheme="minorHAnsi" w:cs="Arial"/>
          <w:bCs/>
          <w:sz w:val="22"/>
          <w:szCs w:val="22"/>
        </w:rPr>
        <w:t>inwestorskiego</w:t>
      </w:r>
      <w:r w:rsidRPr="00FF749D">
        <w:rPr>
          <w:rFonts w:asciiTheme="minorHAnsi" w:hAnsiTheme="minorHAnsi" w:cs="Arial"/>
          <w:bCs/>
          <w:sz w:val="22"/>
          <w:szCs w:val="22"/>
        </w:rPr>
        <w:t xml:space="preserve"> dla wykonania wszystkich prac budowlano-montażowych, w rozbiciu dla rurociągów wody powrotnej oraz </w:t>
      </w:r>
      <w:r>
        <w:rPr>
          <w:rFonts w:asciiTheme="minorHAnsi" w:hAnsiTheme="minorHAnsi" w:cs="Arial"/>
          <w:bCs/>
          <w:sz w:val="22"/>
          <w:szCs w:val="22"/>
        </w:rPr>
        <w:t xml:space="preserve">dla </w:t>
      </w:r>
      <w:r w:rsidRPr="00FF749D">
        <w:rPr>
          <w:rFonts w:asciiTheme="minorHAnsi" w:hAnsiTheme="minorHAnsi" w:cs="Arial"/>
          <w:bCs/>
          <w:sz w:val="22"/>
          <w:szCs w:val="22"/>
        </w:rPr>
        <w:t>rurociągów ścieków przemysłowych.</w:t>
      </w:r>
    </w:p>
    <w:p w:rsidR="005356C5" w:rsidRDefault="005356C5" w:rsidP="00037F2E">
      <w:pPr>
        <w:numPr>
          <w:ilvl w:val="0"/>
          <w:numId w:val="34"/>
        </w:numPr>
        <w:spacing w:after="120" w:line="276" w:lineRule="auto"/>
        <w:ind w:left="340" w:hanging="357"/>
        <w:jc w:val="both"/>
        <w:rPr>
          <w:rFonts w:asciiTheme="minorHAnsi" w:hAnsiTheme="minorHAnsi" w:cs="Arial"/>
          <w:bCs/>
          <w:sz w:val="22"/>
          <w:szCs w:val="22"/>
        </w:rPr>
      </w:pPr>
      <w:r w:rsidRPr="00FF749D">
        <w:rPr>
          <w:rFonts w:asciiTheme="minorHAnsi" w:hAnsiTheme="minorHAnsi"/>
          <w:sz w:val="22"/>
          <w:szCs w:val="22"/>
        </w:rPr>
        <w:t>Nadanie oznaczeń KKS dla ewentualnych nowych urządzeń w uzgodnieniu z Zamawiającym.</w:t>
      </w:r>
      <w:r w:rsidRPr="00FF749D">
        <w:rPr>
          <w:rFonts w:asciiTheme="minorHAnsi" w:hAnsiTheme="minorHAnsi" w:cs="Arial"/>
          <w:bCs/>
          <w:sz w:val="22"/>
          <w:szCs w:val="22"/>
        </w:rPr>
        <w:t xml:space="preserve"> </w:t>
      </w:r>
    </w:p>
    <w:p w:rsidR="005356C5" w:rsidRPr="00FF749D" w:rsidRDefault="005356C5" w:rsidP="00037F2E">
      <w:pPr>
        <w:numPr>
          <w:ilvl w:val="0"/>
          <w:numId w:val="34"/>
        </w:numPr>
        <w:spacing w:after="120" w:line="276" w:lineRule="auto"/>
        <w:ind w:left="340" w:hanging="357"/>
        <w:jc w:val="both"/>
        <w:rPr>
          <w:rFonts w:asciiTheme="minorHAnsi" w:hAnsiTheme="minorHAnsi" w:cs="Arial"/>
          <w:bCs/>
          <w:sz w:val="22"/>
          <w:szCs w:val="22"/>
        </w:rPr>
      </w:pPr>
      <w:r w:rsidRPr="00FF749D">
        <w:rPr>
          <w:rFonts w:asciiTheme="minorHAnsi" w:hAnsiTheme="minorHAnsi" w:cs="Arial"/>
          <w:bCs/>
          <w:sz w:val="22"/>
          <w:szCs w:val="22"/>
        </w:rPr>
        <w:t xml:space="preserve">Opracowanie SIWZ dla ogłoszenia przetargu </w:t>
      </w:r>
      <w:r>
        <w:rPr>
          <w:rFonts w:asciiTheme="minorHAnsi" w:hAnsiTheme="minorHAnsi" w:cs="Arial"/>
          <w:bCs/>
          <w:sz w:val="22"/>
          <w:szCs w:val="22"/>
        </w:rPr>
        <w:t xml:space="preserve">publicznego </w:t>
      </w:r>
      <w:r w:rsidRPr="00FF749D">
        <w:rPr>
          <w:rFonts w:asciiTheme="minorHAnsi" w:hAnsiTheme="minorHAnsi" w:cs="Arial"/>
          <w:bCs/>
          <w:sz w:val="22"/>
          <w:szCs w:val="22"/>
        </w:rPr>
        <w:t>na realizację całego planowanego zadania inwestycyjnego</w:t>
      </w:r>
      <w:r>
        <w:rPr>
          <w:rFonts w:asciiTheme="minorHAnsi" w:hAnsiTheme="minorHAnsi" w:cs="Arial"/>
          <w:bCs/>
          <w:sz w:val="22"/>
          <w:szCs w:val="22"/>
        </w:rPr>
        <w:t xml:space="preserve"> (robót budowlanych)</w:t>
      </w:r>
      <w:r w:rsidRPr="00FF749D">
        <w:rPr>
          <w:rFonts w:asciiTheme="minorHAnsi" w:hAnsiTheme="minorHAnsi" w:cs="Arial"/>
          <w:bCs/>
          <w:sz w:val="22"/>
          <w:szCs w:val="22"/>
        </w:rPr>
        <w:t>.</w:t>
      </w:r>
    </w:p>
    <w:p w:rsidR="005356C5" w:rsidRPr="001D2367" w:rsidRDefault="005356C5" w:rsidP="00037F2E">
      <w:pPr>
        <w:spacing w:after="120" w:line="276" w:lineRule="auto"/>
        <w:jc w:val="both"/>
        <w:rPr>
          <w:rFonts w:asciiTheme="minorHAnsi" w:hAnsiTheme="minorHAnsi" w:cs="Arial"/>
          <w:bCs/>
          <w:sz w:val="22"/>
          <w:szCs w:val="22"/>
        </w:rPr>
      </w:pPr>
      <w:r w:rsidRPr="001D2367">
        <w:rPr>
          <w:rFonts w:asciiTheme="minorHAnsi" w:hAnsiTheme="minorHAnsi" w:cs="Arial"/>
          <w:b/>
          <w:bCs/>
          <w:sz w:val="22"/>
          <w:szCs w:val="22"/>
        </w:rPr>
        <w:t xml:space="preserve">II. Założenia, wymagania </w:t>
      </w:r>
      <w:r>
        <w:rPr>
          <w:rFonts w:asciiTheme="minorHAnsi" w:hAnsiTheme="minorHAnsi" w:cs="Arial"/>
          <w:b/>
          <w:bCs/>
          <w:sz w:val="22"/>
          <w:szCs w:val="22"/>
        </w:rPr>
        <w:t>oraz</w:t>
      </w:r>
      <w:r w:rsidRPr="001D2367">
        <w:rPr>
          <w:rFonts w:asciiTheme="minorHAnsi" w:hAnsiTheme="minorHAnsi" w:cs="Arial"/>
          <w:b/>
          <w:bCs/>
          <w:sz w:val="22"/>
          <w:szCs w:val="22"/>
        </w:rPr>
        <w:t xml:space="preserve"> warunki techniczne wykonania prac </w:t>
      </w:r>
      <w:r>
        <w:rPr>
          <w:rFonts w:asciiTheme="minorHAnsi" w:hAnsiTheme="minorHAnsi" w:cs="Arial"/>
          <w:b/>
          <w:bCs/>
          <w:sz w:val="22"/>
          <w:szCs w:val="22"/>
        </w:rPr>
        <w:t>projektowych</w:t>
      </w:r>
      <w:r w:rsidRPr="001D2367">
        <w:rPr>
          <w:rFonts w:asciiTheme="minorHAnsi" w:hAnsiTheme="minorHAnsi" w:cs="Arial"/>
          <w:bCs/>
          <w:sz w:val="22"/>
          <w:szCs w:val="22"/>
        </w:rPr>
        <w:t>:</w:t>
      </w:r>
    </w:p>
    <w:p w:rsidR="005356C5" w:rsidRDefault="005356C5" w:rsidP="00037F2E">
      <w:pPr>
        <w:pStyle w:val="Akapitzlist"/>
        <w:numPr>
          <w:ilvl w:val="0"/>
          <w:numId w:val="35"/>
        </w:numPr>
        <w:spacing w:after="120"/>
        <w:ind w:left="397" w:hanging="357"/>
        <w:contextualSpacing w:val="0"/>
        <w:jc w:val="both"/>
      </w:pPr>
      <w:r>
        <w:t xml:space="preserve">Zamawiający dopuszcza możliwość pozostawienia rurociągów wody powrotnej na odcinku biegnącym w kanale technologicznym aż </w:t>
      </w:r>
      <w:r>
        <w:rPr>
          <w:rFonts w:asciiTheme="minorHAnsi" w:hAnsiTheme="minorHAnsi" w:cs="Arial"/>
          <w:bCs/>
        </w:rPr>
        <w:t xml:space="preserve">do rozdziałów tej wody na blokach 1-4 oraz blokach 5-7, </w:t>
      </w:r>
      <w:r>
        <w:t>bez ich wymiany, ale w takim przypadku koniecznym może być wykonanie ich oczyszczenia mechanicznego bądź chemicznego z nagromadzonych wewnątrz osadów.</w:t>
      </w:r>
    </w:p>
    <w:p w:rsidR="005356C5" w:rsidRDefault="005356C5" w:rsidP="00037F2E">
      <w:pPr>
        <w:pStyle w:val="Akapitzlist"/>
        <w:numPr>
          <w:ilvl w:val="0"/>
          <w:numId w:val="35"/>
        </w:numPr>
        <w:spacing w:after="120"/>
        <w:ind w:left="397" w:hanging="357"/>
        <w:contextualSpacing w:val="0"/>
        <w:jc w:val="both"/>
      </w:pPr>
      <w:r>
        <w:t xml:space="preserve">W dokumentacji projektowej należy przewidzieć konieczność wykonania dodatkowych komór dla wejścia nowych rurociągów wody powrotnej oraz ścieków przemysłowych, m.in. z estakady do przepustu pod drogą lokalną w kierunku Turska. </w:t>
      </w:r>
    </w:p>
    <w:p w:rsidR="005356C5" w:rsidRDefault="005356C5" w:rsidP="00037F2E">
      <w:pPr>
        <w:pStyle w:val="Akapitzlist"/>
        <w:numPr>
          <w:ilvl w:val="0"/>
          <w:numId w:val="35"/>
        </w:numPr>
        <w:spacing w:after="120"/>
        <w:ind w:left="397" w:hanging="357"/>
        <w:contextualSpacing w:val="0"/>
        <w:jc w:val="both"/>
      </w:pPr>
      <w:r>
        <w:t>Należy przeprojektować połączenia rurociągów wody powrotnej z rurociągiem pulpy nr 5 zarówno przy pompowni wody powrotnej jak i pod elektrofiltrami bloków 1-7, ich przełączania z rurociągiem zraszania, w celu łatwego wykonywania przełączeń ruchowych (dopuszczalna jest armatura ręczna).</w:t>
      </w:r>
    </w:p>
    <w:p w:rsidR="005356C5" w:rsidRDefault="005356C5" w:rsidP="00037F2E">
      <w:pPr>
        <w:pStyle w:val="Akapitzlist"/>
        <w:numPr>
          <w:ilvl w:val="0"/>
          <w:numId w:val="35"/>
        </w:numPr>
        <w:spacing w:after="120"/>
        <w:ind w:left="397" w:hanging="357"/>
        <w:contextualSpacing w:val="0"/>
        <w:jc w:val="both"/>
      </w:pPr>
      <w:r>
        <w:t>Należy przewidzieć możliwość odwadniania rurociągów wody powrotnej oraz ścieków przemysłowych na całej trasie, łącznie z ewentualną instalacją pomp odwadniających w komorach.</w:t>
      </w:r>
    </w:p>
    <w:p w:rsidR="005356C5" w:rsidRDefault="005356C5" w:rsidP="00037F2E">
      <w:pPr>
        <w:pStyle w:val="Akapitzlist"/>
        <w:numPr>
          <w:ilvl w:val="0"/>
          <w:numId w:val="35"/>
        </w:numPr>
        <w:spacing w:after="120"/>
        <w:ind w:left="397" w:hanging="357"/>
        <w:contextualSpacing w:val="0"/>
        <w:jc w:val="both"/>
      </w:pPr>
      <w:r>
        <w:t xml:space="preserve">Przy opracowywaniu harmonogramu prac inwestycyjnych w zakresie budowy nowych rurociągów, w pierwszej kolejności należy wziąć pod uwagę wykonanie montażu, czyszczenia oraz uruchomienia nowych rurociągów wody powrotnej.  </w:t>
      </w:r>
    </w:p>
    <w:p w:rsidR="005356C5" w:rsidRDefault="005356C5" w:rsidP="00037F2E">
      <w:pPr>
        <w:pStyle w:val="Tekstpodstawowywcity"/>
        <w:numPr>
          <w:ilvl w:val="0"/>
          <w:numId w:val="35"/>
        </w:numPr>
        <w:spacing w:before="0" w:line="276" w:lineRule="auto"/>
        <w:ind w:left="397"/>
        <w:rPr>
          <w:rFonts w:asciiTheme="minorHAnsi" w:hAnsiTheme="minorHAnsi"/>
          <w:sz w:val="22"/>
          <w:szCs w:val="22"/>
        </w:rPr>
      </w:pPr>
      <w:r w:rsidRPr="001D2367">
        <w:rPr>
          <w:rFonts w:asciiTheme="minorHAnsi" w:hAnsiTheme="minorHAnsi"/>
          <w:sz w:val="22"/>
          <w:szCs w:val="22"/>
        </w:rPr>
        <w:t>Podczas wykonywania prac</w:t>
      </w:r>
      <w:r w:rsidR="001A34C8">
        <w:rPr>
          <w:rFonts w:asciiTheme="minorHAnsi" w:hAnsiTheme="minorHAnsi"/>
          <w:sz w:val="22"/>
          <w:szCs w:val="22"/>
        </w:rPr>
        <w:t xml:space="preserve"> </w:t>
      </w:r>
      <w:r w:rsidRPr="001D2367">
        <w:rPr>
          <w:rFonts w:asciiTheme="minorHAnsi" w:hAnsiTheme="minorHAnsi"/>
          <w:sz w:val="22"/>
          <w:szCs w:val="22"/>
        </w:rPr>
        <w:t xml:space="preserve"> na terenie </w:t>
      </w:r>
      <w:r>
        <w:rPr>
          <w:rFonts w:asciiTheme="minorHAnsi" w:hAnsiTheme="minorHAnsi"/>
          <w:sz w:val="22"/>
          <w:szCs w:val="22"/>
        </w:rPr>
        <w:t>Zamawiającego</w:t>
      </w:r>
      <w:r w:rsidRPr="001D2367">
        <w:rPr>
          <w:rFonts w:asciiTheme="minorHAnsi" w:hAnsiTheme="minorHAnsi"/>
          <w:sz w:val="22"/>
          <w:szCs w:val="22"/>
        </w:rPr>
        <w:t xml:space="preserve">, Wykonawcę obowiązują przepisy wewnętrzne Zamawiającego, a w tym instrukcja organizacji bezpiecznej pracy w Enea Połaniec S. A., instrukcja ochrony przeciwpożarowej, przepisy w zakresie ochrony środowiska naturalnego, a w tym instrukcja postępowania z odpadami wytworzonymi w Enea Połaniec S.A. przez podmioty zewnętrzne, z którymi to </w:t>
      </w:r>
      <w:r w:rsidRPr="001D2367">
        <w:rPr>
          <w:rFonts w:asciiTheme="minorHAnsi" w:hAnsiTheme="minorHAnsi"/>
          <w:sz w:val="22"/>
          <w:szCs w:val="22"/>
        </w:rPr>
        <w:lastRenderedPageBreak/>
        <w:t>dokumentami Oferent (przyszły Wykonawca) jest zobowiązany zapoznać się jeszcze przed złożeniem oferty cenowej.</w:t>
      </w:r>
    </w:p>
    <w:p w:rsidR="005356C5" w:rsidRDefault="005356C5" w:rsidP="00037F2E">
      <w:pPr>
        <w:pStyle w:val="Tekstpodstawowywcity"/>
        <w:numPr>
          <w:ilvl w:val="0"/>
          <w:numId w:val="35"/>
        </w:numPr>
        <w:spacing w:before="0" w:line="276" w:lineRule="auto"/>
        <w:ind w:left="397"/>
        <w:rPr>
          <w:rFonts w:asciiTheme="minorHAnsi" w:hAnsiTheme="minorHAnsi"/>
          <w:sz w:val="22"/>
          <w:szCs w:val="22"/>
        </w:rPr>
      </w:pPr>
      <w:r w:rsidRPr="00C0774D">
        <w:rPr>
          <w:rFonts w:asciiTheme="minorHAnsi" w:hAnsiTheme="minorHAnsi"/>
          <w:sz w:val="22"/>
          <w:szCs w:val="22"/>
        </w:rPr>
        <w:t>Przy opracow</w:t>
      </w:r>
      <w:r>
        <w:rPr>
          <w:rFonts w:asciiTheme="minorHAnsi" w:hAnsiTheme="minorHAnsi"/>
          <w:sz w:val="22"/>
          <w:szCs w:val="22"/>
        </w:rPr>
        <w:t>ywaniu kosztorysów inwestorskich oraz</w:t>
      </w:r>
      <w:r w:rsidRPr="00C0774D">
        <w:rPr>
          <w:rFonts w:asciiTheme="minorHAnsi" w:hAnsiTheme="minorHAnsi"/>
          <w:sz w:val="22"/>
          <w:szCs w:val="22"/>
        </w:rPr>
        <w:t xml:space="preserve"> SIWZ</w:t>
      </w:r>
      <w:r>
        <w:rPr>
          <w:rFonts w:asciiTheme="minorHAnsi" w:hAnsiTheme="minorHAnsi"/>
          <w:sz w:val="22"/>
          <w:szCs w:val="22"/>
        </w:rPr>
        <w:t>,</w:t>
      </w:r>
      <w:r w:rsidRPr="00C0774D">
        <w:rPr>
          <w:rFonts w:asciiTheme="minorHAnsi" w:hAnsiTheme="minorHAnsi"/>
          <w:sz w:val="22"/>
          <w:szCs w:val="22"/>
        </w:rPr>
        <w:t xml:space="preserve"> należy wziąć pod uwagę fakt, że niektóre prace budowlano-</w:t>
      </w:r>
      <w:r>
        <w:rPr>
          <w:rFonts w:asciiTheme="minorHAnsi" w:hAnsiTheme="minorHAnsi"/>
          <w:sz w:val="22"/>
          <w:szCs w:val="22"/>
        </w:rPr>
        <w:t>montażowe będą wykonywane przy oraz</w:t>
      </w:r>
      <w:r w:rsidRPr="00C0774D">
        <w:rPr>
          <w:rFonts w:asciiTheme="minorHAnsi" w:hAnsiTheme="minorHAnsi"/>
          <w:sz w:val="22"/>
          <w:szCs w:val="22"/>
        </w:rPr>
        <w:t xml:space="preserve"> w pobliżu </w:t>
      </w:r>
      <w:r>
        <w:rPr>
          <w:rFonts w:asciiTheme="minorHAnsi" w:hAnsiTheme="minorHAnsi"/>
          <w:sz w:val="22"/>
          <w:szCs w:val="22"/>
        </w:rPr>
        <w:t>instalacji</w:t>
      </w:r>
      <w:r w:rsidRPr="00C0774D">
        <w:rPr>
          <w:rFonts w:asciiTheme="minorHAnsi" w:hAnsiTheme="minorHAnsi"/>
          <w:sz w:val="22"/>
          <w:szCs w:val="22"/>
        </w:rPr>
        <w:t xml:space="preserve"> będących w ruchu oraz nie mogą istotnie zakłócić p</w:t>
      </w:r>
      <w:r>
        <w:rPr>
          <w:rFonts w:asciiTheme="minorHAnsi" w:hAnsiTheme="minorHAnsi"/>
          <w:sz w:val="22"/>
          <w:szCs w:val="22"/>
        </w:rPr>
        <w:t>racy tych instalacji</w:t>
      </w:r>
      <w:r w:rsidRPr="00C0774D">
        <w:rPr>
          <w:rFonts w:asciiTheme="minorHAnsi" w:hAnsiTheme="minorHAnsi"/>
          <w:sz w:val="22"/>
          <w:szCs w:val="22"/>
        </w:rPr>
        <w:t>.</w:t>
      </w:r>
    </w:p>
    <w:p w:rsidR="00C16232" w:rsidRDefault="00C16232" w:rsidP="00037F2E">
      <w:pPr>
        <w:pStyle w:val="Tekstpodstawowywcity"/>
        <w:numPr>
          <w:ilvl w:val="0"/>
          <w:numId w:val="35"/>
        </w:numPr>
        <w:spacing w:before="0" w:line="276" w:lineRule="auto"/>
        <w:ind w:hanging="357"/>
        <w:rPr>
          <w:rFonts w:asciiTheme="minorHAnsi" w:hAnsiTheme="minorHAnsi"/>
          <w:sz w:val="22"/>
          <w:szCs w:val="22"/>
        </w:rPr>
      </w:pPr>
      <w:r w:rsidRPr="001D2367">
        <w:rPr>
          <w:rFonts w:asciiTheme="minorHAnsi" w:hAnsiTheme="minorHAnsi"/>
          <w:sz w:val="22"/>
          <w:szCs w:val="22"/>
        </w:rPr>
        <w:t xml:space="preserve">Podczas wykonywania prac na terenie </w:t>
      </w:r>
      <w:r>
        <w:rPr>
          <w:rFonts w:asciiTheme="minorHAnsi" w:hAnsiTheme="minorHAnsi"/>
          <w:sz w:val="22"/>
          <w:szCs w:val="22"/>
        </w:rPr>
        <w:t>Zamawiającego</w:t>
      </w:r>
      <w:r w:rsidRPr="001D2367">
        <w:rPr>
          <w:rFonts w:asciiTheme="minorHAnsi" w:hAnsiTheme="minorHAnsi"/>
          <w:sz w:val="22"/>
          <w:szCs w:val="22"/>
        </w:rPr>
        <w:t>, Wykonawcę obowiązują przepisy wewnętrzne Zamawiającego, a w tym instrukcja organizacji bezpiecznej pracy w Enea Połaniec S. A., instrukcja ochrony przeciwpożarowej, przepisy w zakresie ochrony środowiska naturalnego, a w tym instrukcja postępowania z odpadami wytworzonymi w Enea Połaniec S.A. przez podmioty zewnętrzne, z którymi to dokumentami Oferent (przyszły Wykonawca) jest zobowiązany zapoznać się jeszcze przed złożeniem oferty cenowej.</w:t>
      </w:r>
    </w:p>
    <w:p w:rsidR="00C16232" w:rsidRPr="00C0774D" w:rsidRDefault="00C16232" w:rsidP="00037F2E">
      <w:pPr>
        <w:pStyle w:val="Tekstpodstawowywcity"/>
        <w:numPr>
          <w:ilvl w:val="0"/>
          <w:numId w:val="35"/>
        </w:numPr>
        <w:spacing w:before="0" w:line="276" w:lineRule="auto"/>
        <w:ind w:hanging="357"/>
        <w:rPr>
          <w:rFonts w:asciiTheme="minorHAnsi" w:hAnsiTheme="minorHAnsi"/>
          <w:sz w:val="22"/>
          <w:szCs w:val="22"/>
        </w:rPr>
      </w:pPr>
      <w:r w:rsidRPr="00C0774D">
        <w:rPr>
          <w:rFonts w:asciiTheme="minorHAnsi" w:hAnsiTheme="minorHAnsi"/>
          <w:sz w:val="22"/>
          <w:szCs w:val="22"/>
        </w:rPr>
        <w:t>Do obowiązków Zamawiającego należy:</w:t>
      </w:r>
    </w:p>
    <w:p w:rsidR="00C16232" w:rsidRPr="001D2367" w:rsidRDefault="00C16232" w:rsidP="00037F2E">
      <w:pPr>
        <w:pStyle w:val="Tekstpodstawowywcity"/>
        <w:numPr>
          <w:ilvl w:val="1"/>
          <w:numId w:val="35"/>
        </w:numPr>
        <w:spacing w:before="0" w:line="276" w:lineRule="auto"/>
        <w:ind w:hanging="357"/>
        <w:rPr>
          <w:rFonts w:asciiTheme="minorHAnsi" w:hAnsiTheme="minorHAnsi"/>
          <w:sz w:val="22"/>
          <w:szCs w:val="22"/>
        </w:rPr>
      </w:pPr>
      <w:r w:rsidRPr="001D2367">
        <w:rPr>
          <w:rFonts w:asciiTheme="minorHAnsi" w:hAnsiTheme="minorHAnsi"/>
          <w:sz w:val="22"/>
          <w:szCs w:val="22"/>
        </w:rPr>
        <w:t>Bieżąca współpraca z Projektantami, udzielanie informacji oraz udział w wizjach lokalnych związanych z realizowanym zadaniem,</w:t>
      </w:r>
    </w:p>
    <w:p w:rsidR="00C16232" w:rsidRPr="001D2367" w:rsidRDefault="00C16232" w:rsidP="00037F2E">
      <w:pPr>
        <w:pStyle w:val="Tekstpodstawowywcity"/>
        <w:numPr>
          <w:ilvl w:val="1"/>
          <w:numId w:val="35"/>
        </w:numPr>
        <w:spacing w:before="0" w:line="276" w:lineRule="auto"/>
        <w:ind w:hanging="357"/>
        <w:rPr>
          <w:rFonts w:asciiTheme="minorHAnsi" w:hAnsiTheme="minorHAnsi"/>
          <w:sz w:val="22"/>
          <w:szCs w:val="22"/>
        </w:rPr>
      </w:pPr>
      <w:r w:rsidRPr="001D2367">
        <w:rPr>
          <w:rFonts w:asciiTheme="minorHAnsi" w:hAnsiTheme="minorHAnsi"/>
          <w:sz w:val="22"/>
          <w:szCs w:val="22"/>
        </w:rPr>
        <w:t>Udostępnianie posiadanej</w:t>
      </w:r>
      <w:r>
        <w:rPr>
          <w:rFonts w:asciiTheme="minorHAnsi" w:hAnsiTheme="minorHAnsi"/>
          <w:sz w:val="22"/>
          <w:szCs w:val="22"/>
        </w:rPr>
        <w:t>,</w:t>
      </w:r>
      <w:r w:rsidRPr="001D2367">
        <w:rPr>
          <w:rFonts w:asciiTheme="minorHAnsi" w:hAnsiTheme="minorHAnsi"/>
          <w:sz w:val="22"/>
          <w:szCs w:val="22"/>
        </w:rPr>
        <w:t xml:space="preserve"> </w:t>
      </w:r>
      <w:r>
        <w:rPr>
          <w:rFonts w:asciiTheme="minorHAnsi" w:hAnsiTheme="minorHAnsi"/>
          <w:sz w:val="22"/>
          <w:szCs w:val="22"/>
        </w:rPr>
        <w:t xml:space="preserve">niekompletnej </w:t>
      </w:r>
      <w:r w:rsidRPr="001D2367">
        <w:rPr>
          <w:rFonts w:asciiTheme="minorHAnsi" w:hAnsiTheme="minorHAnsi"/>
          <w:sz w:val="22"/>
          <w:szCs w:val="22"/>
        </w:rPr>
        <w:t>dokumentacji technicznej,</w:t>
      </w:r>
    </w:p>
    <w:p w:rsidR="00C16232" w:rsidRPr="001D2367" w:rsidRDefault="00C16232" w:rsidP="00037F2E">
      <w:pPr>
        <w:pStyle w:val="Tekstpodstawowywcity"/>
        <w:numPr>
          <w:ilvl w:val="1"/>
          <w:numId w:val="35"/>
        </w:numPr>
        <w:tabs>
          <w:tab w:val="left" w:pos="142"/>
        </w:tabs>
        <w:spacing w:before="0" w:line="276" w:lineRule="auto"/>
        <w:ind w:hanging="357"/>
        <w:rPr>
          <w:rFonts w:asciiTheme="minorHAnsi" w:hAnsiTheme="minorHAnsi"/>
          <w:sz w:val="22"/>
          <w:szCs w:val="22"/>
        </w:rPr>
      </w:pPr>
      <w:r w:rsidRPr="001D2367">
        <w:rPr>
          <w:rFonts w:asciiTheme="minorHAnsi" w:hAnsiTheme="minorHAnsi"/>
          <w:sz w:val="22"/>
          <w:szCs w:val="22"/>
        </w:rPr>
        <w:t>Konsultowanie proponowanych rozwiązań technicznych,</w:t>
      </w:r>
    </w:p>
    <w:p w:rsidR="00C16232" w:rsidRPr="001D2367" w:rsidRDefault="00C16232" w:rsidP="00037F2E">
      <w:pPr>
        <w:pStyle w:val="Tekstpodstawowywcity"/>
        <w:numPr>
          <w:ilvl w:val="1"/>
          <w:numId w:val="35"/>
        </w:numPr>
        <w:tabs>
          <w:tab w:val="left" w:pos="142"/>
        </w:tabs>
        <w:spacing w:before="0" w:line="276" w:lineRule="auto"/>
        <w:ind w:hanging="357"/>
        <w:rPr>
          <w:rFonts w:asciiTheme="minorHAnsi" w:hAnsiTheme="minorHAnsi"/>
          <w:sz w:val="22"/>
          <w:szCs w:val="22"/>
        </w:rPr>
      </w:pPr>
      <w:r w:rsidRPr="001D2367">
        <w:rPr>
          <w:rFonts w:asciiTheme="minorHAnsi" w:hAnsiTheme="minorHAnsi"/>
          <w:sz w:val="22"/>
          <w:szCs w:val="22"/>
        </w:rPr>
        <w:t>Przekazywanie wszystkich dokumentów związanych z opracowaniem projektu budowlanego, a w tym warunków wykonania przyłączy do mediów, map,  podkładów, wypisów, itp.</w:t>
      </w:r>
    </w:p>
    <w:p w:rsidR="00C16232" w:rsidRPr="001D2367" w:rsidRDefault="00C16232" w:rsidP="00037F2E">
      <w:pPr>
        <w:pStyle w:val="Tekstpodstawowywcity"/>
        <w:numPr>
          <w:ilvl w:val="0"/>
          <w:numId w:val="35"/>
        </w:numPr>
        <w:spacing w:before="0" w:line="276" w:lineRule="auto"/>
        <w:ind w:hanging="357"/>
        <w:rPr>
          <w:rFonts w:asciiTheme="minorHAnsi" w:hAnsiTheme="minorHAnsi"/>
          <w:sz w:val="22"/>
          <w:szCs w:val="22"/>
        </w:rPr>
      </w:pPr>
      <w:r w:rsidRPr="001D2367">
        <w:rPr>
          <w:rFonts w:asciiTheme="minorHAnsi" w:hAnsiTheme="minorHAnsi"/>
          <w:sz w:val="22"/>
          <w:szCs w:val="22"/>
        </w:rPr>
        <w:t>Do obowiązków Wykonawcy należy w szczególności:</w:t>
      </w:r>
    </w:p>
    <w:p w:rsidR="00C16232" w:rsidRDefault="00C16232" w:rsidP="00037F2E">
      <w:pPr>
        <w:pStyle w:val="Tekstpodstawowywcity"/>
        <w:numPr>
          <w:ilvl w:val="1"/>
          <w:numId w:val="35"/>
        </w:numPr>
        <w:spacing w:before="0" w:line="276" w:lineRule="auto"/>
        <w:ind w:hanging="357"/>
        <w:rPr>
          <w:rFonts w:asciiTheme="minorHAnsi" w:hAnsiTheme="minorHAnsi"/>
          <w:sz w:val="22"/>
          <w:szCs w:val="22"/>
        </w:rPr>
      </w:pPr>
      <w:r w:rsidRPr="001D2367">
        <w:rPr>
          <w:rFonts w:asciiTheme="minorHAnsi" w:hAnsiTheme="minorHAnsi"/>
          <w:sz w:val="22"/>
          <w:szCs w:val="22"/>
        </w:rPr>
        <w:t xml:space="preserve">Skierowanie do wykonywania prac na terenie Elektrowni </w:t>
      </w:r>
      <w:r>
        <w:rPr>
          <w:rFonts w:asciiTheme="minorHAnsi" w:hAnsiTheme="minorHAnsi"/>
          <w:sz w:val="22"/>
          <w:szCs w:val="22"/>
        </w:rPr>
        <w:t xml:space="preserve">pracowników o wymaganych </w:t>
      </w:r>
      <w:r w:rsidRPr="001D2367">
        <w:rPr>
          <w:rFonts w:asciiTheme="minorHAnsi" w:hAnsiTheme="minorHAnsi"/>
          <w:sz w:val="22"/>
          <w:szCs w:val="22"/>
        </w:rPr>
        <w:t xml:space="preserve">kwalifikacjach zawodowych, spełniających wymagania określone w prawie budowlanym oraz w instrukcji organizacji bezpiecznej pracy obowiązującej u Zmawiającego. </w:t>
      </w:r>
    </w:p>
    <w:p w:rsidR="00C16232" w:rsidRPr="006C4C1C" w:rsidRDefault="00C16232" w:rsidP="00037F2E">
      <w:pPr>
        <w:pStyle w:val="Tekstpodstawowywcity"/>
        <w:numPr>
          <w:ilvl w:val="1"/>
          <w:numId w:val="35"/>
        </w:numPr>
        <w:spacing w:before="0" w:line="276" w:lineRule="auto"/>
        <w:ind w:hanging="357"/>
        <w:rPr>
          <w:rFonts w:asciiTheme="minorHAnsi" w:hAnsiTheme="minorHAnsi"/>
          <w:sz w:val="22"/>
          <w:szCs w:val="22"/>
        </w:rPr>
      </w:pPr>
      <w:r w:rsidRPr="006C4C1C">
        <w:rPr>
          <w:rFonts w:asciiTheme="minorHAnsi" w:hAnsiTheme="minorHAnsi"/>
          <w:sz w:val="22"/>
          <w:szCs w:val="22"/>
        </w:rPr>
        <w:t xml:space="preserve">Dostarczenie wymaganych instrukcją organizacji bezpiecznej pracy w Elektrowni Połaniec, dokumentów zarówno na etapie składania oferty (dokument Z-7) jak i przed rozpoczęciem prac na obiektach w Elektrowni (dokumenty </w:t>
      </w:r>
      <w:r>
        <w:rPr>
          <w:rFonts w:asciiTheme="minorHAnsi" w:hAnsiTheme="minorHAnsi"/>
          <w:sz w:val="22"/>
          <w:szCs w:val="22"/>
        </w:rPr>
        <w:t xml:space="preserve">Z-1, </w:t>
      </w:r>
      <w:r w:rsidRPr="006C4C1C">
        <w:rPr>
          <w:rFonts w:asciiTheme="minorHAnsi" w:hAnsiTheme="minorHAnsi"/>
          <w:sz w:val="22"/>
          <w:szCs w:val="22"/>
        </w:rPr>
        <w:t>Z-1</w:t>
      </w:r>
      <w:r>
        <w:rPr>
          <w:rFonts w:asciiTheme="minorHAnsi" w:hAnsiTheme="minorHAnsi"/>
          <w:sz w:val="22"/>
          <w:szCs w:val="22"/>
        </w:rPr>
        <w:t>a</w:t>
      </w:r>
      <w:r w:rsidRPr="006C4C1C">
        <w:rPr>
          <w:rFonts w:asciiTheme="minorHAnsi" w:hAnsiTheme="minorHAnsi"/>
          <w:sz w:val="22"/>
          <w:szCs w:val="22"/>
        </w:rPr>
        <w:t>, Z-2 i Z-8), w wymaganych terminach.</w:t>
      </w:r>
    </w:p>
    <w:p w:rsidR="00C16232" w:rsidRDefault="00C16232" w:rsidP="00037F2E">
      <w:pPr>
        <w:pStyle w:val="Tekstpodstawowywcity"/>
        <w:numPr>
          <w:ilvl w:val="0"/>
          <w:numId w:val="35"/>
        </w:numPr>
        <w:spacing w:before="0" w:line="276" w:lineRule="auto"/>
        <w:ind w:left="397"/>
        <w:rPr>
          <w:rFonts w:asciiTheme="minorHAnsi" w:hAnsiTheme="minorHAnsi"/>
          <w:sz w:val="22"/>
          <w:szCs w:val="22"/>
        </w:rPr>
      </w:pPr>
    </w:p>
    <w:p w:rsidR="003E6DDB" w:rsidRDefault="003E6DDB" w:rsidP="003E6DDB">
      <w:pPr>
        <w:spacing w:after="160" w:line="256" w:lineRule="auto"/>
        <w:rPr>
          <w:rFonts w:asciiTheme="minorHAnsi" w:eastAsiaTheme="majorEastAsia" w:hAnsiTheme="minorHAnsi" w:cstheme="majorBidi"/>
          <w:sz w:val="22"/>
          <w:szCs w:val="22"/>
          <w:lang w:eastAsia="en-US"/>
        </w:rPr>
      </w:pPr>
    </w:p>
    <w:p w:rsidR="003E6DDB" w:rsidRDefault="003E6DDB" w:rsidP="003E6DDB">
      <w:pPr>
        <w:spacing w:after="160" w:line="256" w:lineRule="auto"/>
        <w:rPr>
          <w:rFonts w:asciiTheme="minorHAnsi" w:eastAsiaTheme="majorEastAsia" w:hAnsiTheme="minorHAnsi" w:cstheme="majorBidi"/>
          <w:sz w:val="22"/>
          <w:szCs w:val="22"/>
          <w:lang w:eastAsia="en-US"/>
        </w:rPr>
      </w:pPr>
      <w:r>
        <w:rPr>
          <w:rFonts w:asciiTheme="minorHAnsi" w:hAnsiTheme="minorHAnsi"/>
          <w:sz w:val="22"/>
          <w:szCs w:val="22"/>
        </w:rPr>
        <w:br w:type="page"/>
      </w:r>
    </w:p>
    <w:p w:rsidR="003E6DDB" w:rsidRDefault="003E6DDB" w:rsidP="003E6DDB">
      <w:pPr>
        <w:pStyle w:val="Nagwek3"/>
        <w:keepNext w:val="0"/>
        <w:keepLines w:val="0"/>
        <w:tabs>
          <w:tab w:val="left" w:pos="708"/>
        </w:tabs>
        <w:spacing w:before="120" w:after="120" w:line="288" w:lineRule="auto"/>
        <w:ind w:left="1287"/>
        <w:jc w:val="right"/>
        <w:rPr>
          <w:rFonts w:asciiTheme="minorHAnsi" w:hAnsiTheme="minorHAnsi"/>
          <w:color w:val="auto"/>
          <w:sz w:val="22"/>
          <w:szCs w:val="22"/>
          <w:lang w:val="pl-PL"/>
        </w:rPr>
      </w:pPr>
      <w:r>
        <w:rPr>
          <w:rFonts w:asciiTheme="minorHAnsi" w:hAnsiTheme="minorHAnsi"/>
          <w:color w:val="auto"/>
          <w:sz w:val="22"/>
          <w:szCs w:val="22"/>
          <w:lang w:val="pl-PL"/>
        </w:rPr>
        <w:lastRenderedPageBreak/>
        <w:t>Załącznik nr 2 do Umowy DZ/C/…………………../…………………………./2018</w:t>
      </w:r>
    </w:p>
    <w:p w:rsidR="003E6DDB" w:rsidRDefault="003E6DDB" w:rsidP="003E6DDB">
      <w:pPr>
        <w:pStyle w:val="Nagwek3"/>
        <w:keepNext w:val="0"/>
        <w:keepLines w:val="0"/>
        <w:tabs>
          <w:tab w:val="left" w:pos="708"/>
        </w:tabs>
        <w:spacing w:before="120" w:after="120" w:line="288" w:lineRule="auto"/>
        <w:ind w:left="1287" w:hanging="1287"/>
        <w:jc w:val="center"/>
        <w:rPr>
          <w:rFonts w:asciiTheme="minorHAnsi" w:hAnsiTheme="minorHAnsi"/>
          <w:color w:val="auto"/>
          <w:sz w:val="22"/>
          <w:szCs w:val="22"/>
          <w:lang w:val="pl-PL"/>
        </w:rPr>
      </w:pPr>
      <w:r>
        <w:rPr>
          <w:rFonts w:asciiTheme="minorHAnsi" w:hAnsiTheme="minorHAnsi"/>
          <w:color w:val="auto"/>
          <w:sz w:val="22"/>
          <w:szCs w:val="22"/>
          <w:lang w:val="pl-PL"/>
        </w:rPr>
        <w:t>Ogólne Warunki Zakupu Usług.</w:t>
      </w:r>
    </w:p>
    <w:p w:rsidR="00E053B8" w:rsidRDefault="00E053B8">
      <w:pPr>
        <w:spacing w:after="160" w:line="259" w:lineRule="auto"/>
        <w:rPr>
          <w:rFonts w:asciiTheme="minorHAnsi" w:hAnsiTheme="minorHAnsi" w:cs="Helvetica"/>
          <w:b/>
          <w:color w:val="333333"/>
          <w:sz w:val="21"/>
          <w:szCs w:val="21"/>
        </w:rPr>
      </w:pPr>
    </w:p>
    <w:p w:rsidR="001A34C8" w:rsidRDefault="001A34C8">
      <w:pPr>
        <w:spacing w:after="160" w:line="259" w:lineRule="auto"/>
        <w:rPr>
          <w:rFonts w:asciiTheme="minorHAnsi" w:hAnsiTheme="minorHAnsi" w:cs="Helvetica"/>
          <w:b/>
          <w:color w:val="333333"/>
          <w:sz w:val="21"/>
          <w:szCs w:val="21"/>
        </w:rPr>
      </w:pPr>
      <w:r>
        <w:rPr>
          <w:rFonts w:asciiTheme="minorHAnsi" w:hAnsiTheme="minorHAnsi" w:cs="Helvetica"/>
          <w:b/>
          <w:color w:val="333333"/>
          <w:sz w:val="21"/>
          <w:szCs w:val="21"/>
        </w:rPr>
        <w:br w:type="page"/>
      </w:r>
    </w:p>
    <w:p w:rsidR="00E053B8" w:rsidRDefault="00E053B8" w:rsidP="00E053B8">
      <w:pPr>
        <w:pStyle w:val="Tekstprzypisudolnego"/>
        <w:jc w:val="right"/>
        <w:rPr>
          <w:rFonts w:ascii="Arial" w:hAnsi="Arial" w:cs="Arial"/>
          <w:i/>
          <w:sz w:val="22"/>
          <w:szCs w:val="22"/>
          <w:u w:val="single"/>
        </w:rPr>
      </w:pPr>
      <w:r>
        <w:rPr>
          <w:rFonts w:asciiTheme="minorHAnsi" w:hAnsiTheme="minorHAnsi" w:cs="Helvetica"/>
          <w:b/>
          <w:color w:val="333333"/>
          <w:sz w:val="21"/>
          <w:szCs w:val="21"/>
        </w:rPr>
        <w:lastRenderedPageBreak/>
        <w:t>Załącznik nr 4 do ogłoszenia</w:t>
      </w:r>
    </w:p>
    <w:p w:rsidR="00E053B8" w:rsidRDefault="00E053B8" w:rsidP="00E053B8">
      <w:pPr>
        <w:pStyle w:val="Tekstprzypisudolnego"/>
        <w:jc w:val="center"/>
        <w:rPr>
          <w:rFonts w:ascii="Arial" w:hAnsi="Arial" w:cs="Arial"/>
          <w:i/>
          <w:sz w:val="22"/>
          <w:szCs w:val="22"/>
          <w:u w:val="single"/>
        </w:rPr>
      </w:pPr>
    </w:p>
    <w:p w:rsidR="00E053B8" w:rsidRPr="00381516" w:rsidRDefault="00E053B8" w:rsidP="00E053B8">
      <w:pPr>
        <w:pStyle w:val="Tekstprzypisudolnego"/>
        <w:spacing w:line="276" w:lineRule="auto"/>
        <w:jc w:val="center"/>
        <w:rPr>
          <w:rFonts w:asciiTheme="minorHAnsi" w:hAnsiTheme="minorHAnsi"/>
          <w:b/>
          <w:sz w:val="22"/>
          <w:szCs w:val="22"/>
        </w:rPr>
      </w:pPr>
      <w:r w:rsidRPr="00381516">
        <w:rPr>
          <w:rFonts w:asciiTheme="minorHAnsi" w:hAnsiTheme="minorHAnsi"/>
          <w:b/>
          <w:sz w:val="22"/>
          <w:szCs w:val="22"/>
        </w:rPr>
        <w:t xml:space="preserve">Wzór oświadczenia wymaganego od wykonawcy w zakresie wypełnienia obowiązków informacyjnych przewidzianych w art. 13 lub art. 14 RODO </w:t>
      </w:r>
    </w:p>
    <w:p w:rsidR="00E053B8" w:rsidRDefault="00E053B8" w:rsidP="00E053B8">
      <w:pPr>
        <w:pStyle w:val="Tekstprzypisudolnego"/>
        <w:jc w:val="center"/>
        <w:rPr>
          <w:rFonts w:ascii="Arial" w:hAnsi="Arial" w:cs="Arial"/>
          <w:i/>
          <w:sz w:val="22"/>
          <w:szCs w:val="22"/>
          <w:u w:val="single"/>
        </w:rPr>
      </w:pPr>
    </w:p>
    <w:p w:rsidR="00E053B8" w:rsidRDefault="00E053B8" w:rsidP="00E053B8">
      <w:pPr>
        <w:pStyle w:val="Tekstprzypisudolnego"/>
        <w:jc w:val="center"/>
        <w:rPr>
          <w:rFonts w:ascii="Arial" w:hAnsi="Arial" w:cs="Arial"/>
          <w:i/>
          <w:sz w:val="22"/>
          <w:szCs w:val="22"/>
          <w:u w:val="single"/>
        </w:rPr>
      </w:pPr>
    </w:p>
    <w:p w:rsidR="00E053B8" w:rsidRDefault="00E053B8" w:rsidP="00E053B8">
      <w:pPr>
        <w:pStyle w:val="Tekstprzypisudolnego"/>
        <w:jc w:val="center"/>
        <w:rPr>
          <w:rFonts w:ascii="Arial" w:hAnsi="Arial" w:cs="Arial"/>
          <w:color w:val="000000"/>
          <w:sz w:val="22"/>
          <w:szCs w:val="22"/>
        </w:rPr>
      </w:pPr>
      <w:r>
        <w:rPr>
          <w:rFonts w:ascii="Arial" w:hAnsi="Arial" w:cs="Arial"/>
          <w:i/>
          <w:sz w:val="22"/>
          <w:szCs w:val="22"/>
          <w:u w:val="single"/>
        </w:rPr>
        <w:t xml:space="preserve"> </w:t>
      </w:r>
    </w:p>
    <w:p w:rsidR="00E053B8" w:rsidRPr="00381516" w:rsidRDefault="00E053B8" w:rsidP="00E053B8">
      <w:pPr>
        <w:pStyle w:val="NormalnyWeb"/>
        <w:spacing w:line="360" w:lineRule="auto"/>
        <w:ind w:firstLine="567"/>
        <w:rPr>
          <w:rFonts w:asciiTheme="minorHAnsi" w:eastAsia="Calibri" w:hAnsiTheme="minorHAnsi" w:cs="Helvetica"/>
          <w:color w:val="333333"/>
          <w:sz w:val="22"/>
          <w:szCs w:val="22"/>
          <w:lang w:eastAsia="en-US"/>
        </w:rPr>
      </w:pPr>
      <w:r w:rsidRPr="00381516">
        <w:rPr>
          <w:rFonts w:asciiTheme="minorHAnsi" w:eastAsia="Calibri" w:hAnsiTheme="minorHAnsi" w:cs="Helvetica"/>
          <w:color w:val="333333"/>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E053B8" w:rsidRDefault="00E053B8" w:rsidP="00E053B8">
      <w:pPr>
        <w:pStyle w:val="NormalnyWeb"/>
        <w:spacing w:line="360" w:lineRule="auto"/>
        <w:rPr>
          <w:rFonts w:ascii="Arial" w:hAnsi="Arial" w:cs="Arial"/>
          <w:b/>
          <w:sz w:val="22"/>
          <w:szCs w:val="22"/>
        </w:rPr>
      </w:pPr>
    </w:p>
    <w:p w:rsidR="00E053B8" w:rsidRDefault="00E053B8" w:rsidP="00E053B8">
      <w:pPr>
        <w:pStyle w:val="NormalnyWeb"/>
        <w:spacing w:line="360" w:lineRule="auto"/>
        <w:rPr>
          <w:rFonts w:ascii="Arial" w:hAnsi="Arial" w:cs="Arial"/>
          <w:b/>
          <w:sz w:val="22"/>
          <w:szCs w:val="22"/>
        </w:rPr>
      </w:pPr>
    </w:p>
    <w:p w:rsidR="00E053B8" w:rsidRDefault="00E053B8" w:rsidP="00E053B8">
      <w:pPr>
        <w:pStyle w:val="NormalnyWeb"/>
        <w:spacing w:line="360" w:lineRule="auto"/>
        <w:rPr>
          <w:rFonts w:ascii="Arial" w:hAnsi="Arial" w:cs="Arial"/>
          <w:b/>
          <w:sz w:val="22"/>
          <w:szCs w:val="22"/>
        </w:rPr>
      </w:pPr>
    </w:p>
    <w:p w:rsidR="00E053B8" w:rsidRDefault="00E053B8" w:rsidP="00E053B8">
      <w:pPr>
        <w:pStyle w:val="NormalnyWeb"/>
        <w:spacing w:line="360" w:lineRule="auto"/>
        <w:jc w:val="right"/>
        <w:rPr>
          <w:rFonts w:ascii="Arial" w:hAnsi="Arial" w:cs="Arial"/>
          <w:b/>
          <w:sz w:val="22"/>
          <w:szCs w:val="22"/>
        </w:rPr>
      </w:pPr>
      <w:r>
        <w:rPr>
          <w:rFonts w:ascii="Arial" w:hAnsi="Arial" w:cs="Arial"/>
          <w:b/>
          <w:sz w:val="22"/>
          <w:szCs w:val="22"/>
        </w:rPr>
        <w:t>…………………………………………..</w:t>
      </w:r>
    </w:p>
    <w:p w:rsidR="00E053B8" w:rsidRDefault="00E053B8" w:rsidP="00E053B8">
      <w:pPr>
        <w:pStyle w:val="Akapitzlist"/>
        <w:spacing w:after="150"/>
        <w:ind w:left="792"/>
        <w:jc w:val="right"/>
        <w:rPr>
          <w:rFonts w:asciiTheme="minorHAnsi" w:hAnsiTheme="minorHAnsi" w:cs="Helvetica"/>
          <w:color w:val="333333"/>
        </w:rPr>
      </w:pPr>
      <w:r>
        <w:rPr>
          <w:rFonts w:ascii="Arial" w:hAnsi="Arial" w:cs="Arial"/>
          <w:sz w:val="18"/>
        </w:rPr>
        <w:t xml:space="preserve">                                                                                           </w:t>
      </w:r>
      <w:r w:rsidRPr="00821251">
        <w:rPr>
          <w:rFonts w:asciiTheme="minorHAnsi" w:hAnsiTheme="minorHAnsi" w:cs="Helvetica"/>
          <w:color w:val="333333"/>
        </w:rPr>
        <w:t xml:space="preserve">data i podpis uprawnionego </w:t>
      </w:r>
    </w:p>
    <w:p w:rsidR="00E053B8" w:rsidRPr="00CC2B62" w:rsidRDefault="00E053B8" w:rsidP="00E053B8">
      <w:pPr>
        <w:pStyle w:val="Akapitzlist"/>
        <w:spacing w:after="150"/>
        <w:ind w:left="792"/>
        <w:jc w:val="right"/>
        <w:rPr>
          <w:rFonts w:asciiTheme="minorHAnsi" w:hAnsiTheme="minorHAnsi" w:cs="Helvetica"/>
          <w:color w:val="333333"/>
        </w:rPr>
      </w:pPr>
      <w:r w:rsidRPr="00821251">
        <w:rPr>
          <w:rFonts w:asciiTheme="minorHAnsi" w:hAnsiTheme="minorHAnsi" w:cs="Helvetica"/>
          <w:color w:val="333333"/>
        </w:rPr>
        <w:t xml:space="preserve">przedstawiciela </w:t>
      </w:r>
      <w:r>
        <w:rPr>
          <w:rFonts w:asciiTheme="minorHAnsi" w:hAnsiTheme="minorHAnsi" w:cs="Helvetica"/>
          <w:color w:val="333333"/>
        </w:rPr>
        <w:t>Oferenta</w:t>
      </w:r>
      <w:r>
        <w:rPr>
          <w:rFonts w:ascii="Arial" w:hAnsi="Arial" w:cs="Arial"/>
          <w:sz w:val="18"/>
        </w:rPr>
        <w:t xml:space="preserve">)                    </w:t>
      </w:r>
    </w:p>
    <w:p w:rsidR="00E053B8" w:rsidRDefault="00E053B8" w:rsidP="00E053B8">
      <w:pPr>
        <w:pStyle w:val="NormalnyWeb"/>
        <w:spacing w:line="360" w:lineRule="auto"/>
        <w:rPr>
          <w:rFonts w:ascii="Arial" w:hAnsi="Arial" w:cs="Arial"/>
          <w:b/>
          <w:sz w:val="22"/>
          <w:szCs w:val="22"/>
        </w:rPr>
      </w:pPr>
    </w:p>
    <w:p w:rsidR="00E053B8" w:rsidRDefault="00E053B8" w:rsidP="00E053B8">
      <w:pPr>
        <w:pStyle w:val="NormalnyWeb"/>
        <w:spacing w:line="360" w:lineRule="auto"/>
        <w:rPr>
          <w:rFonts w:ascii="Arial" w:hAnsi="Arial" w:cs="Arial"/>
          <w:b/>
          <w:sz w:val="22"/>
          <w:szCs w:val="22"/>
        </w:rPr>
      </w:pPr>
    </w:p>
    <w:p w:rsidR="00E053B8" w:rsidRDefault="00E053B8" w:rsidP="00E053B8">
      <w:pPr>
        <w:rPr>
          <w:rFonts w:ascii="Times New Roman" w:hAnsi="Times New Roman"/>
          <w:sz w:val="24"/>
        </w:rPr>
      </w:pPr>
    </w:p>
    <w:p w:rsidR="00E053B8" w:rsidRPr="00B919AE" w:rsidRDefault="00E053B8" w:rsidP="00E053B8">
      <w:pPr>
        <w:pStyle w:val="NormalnyWeb"/>
        <w:spacing w:line="360" w:lineRule="auto"/>
        <w:rPr>
          <w:rFonts w:ascii="Arial" w:hAnsi="Arial" w:cs="Arial"/>
          <w:color w:val="000000"/>
          <w:sz w:val="22"/>
          <w:szCs w:val="22"/>
        </w:rPr>
      </w:pPr>
      <w:r w:rsidRPr="00B919AE">
        <w:rPr>
          <w:rFonts w:ascii="Arial" w:hAnsi="Arial" w:cs="Arial"/>
          <w:color w:val="000000"/>
          <w:sz w:val="22"/>
          <w:szCs w:val="22"/>
        </w:rPr>
        <w:t>______________________________</w:t>
      </w:r>
    </w:p>
    <w:p w:rsidR="00E053B8" w:rsidRDefault="00E053B8" w:rsidP="00E053B8">
      <w:pPr>
        <w:pStyle w:val="NormalnyWeb"/>
        <w:spacing w:line="276" w:lineRule="auto"/>
        <w:ind w:left="142" w:hanging="142"/>
        <w:rPr>
          <w:rFonts w:ascii="Arial" w:hAnsi="Arial" w:cs="Arial"/>
          <w:sz w:val="16"/>
          <w:szCs w:val="16"/>
        </w:rPr>
      </w:pPr>
    </w:p>
    <w:p w:rsidR="00E053B8" w:rsidRDefault="00E053B8" w:rsidP="00E053B8">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81516">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rsidR="00E053B8" w:rsidRPr="003A3206" w:rsidRDefault="00E053B8" w:rsidP="00E053B8">
      <w:pPr>
        <w:pStyle w:val="Tekstprzypisudolnego"/>
        <w:rPr>
          <w:sz w:val="16"/>
          <w:szCs w:val="16"/>
        </w:rPr>
      </w:pPr>
    </w:p>
    <w:p w:rsidR="00E053B8" w:rsidRPr="0070464A" w:rsidRDefault="00E053B8" w:rsidP="00E053B8">
      <w:pPr>
        <w:pStyle w:val="NormalnyWeb"/>
        <w:spacing w:line="276" w:lineRule="auto"/>
        <w:ind w:left="142" w:hanging="142"/>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E053B8" w:rsidRDefault="00E053B8" w:rsidP="00E053B8">
      <w:pPr>
        <w:spacing w:after="150"/>
        <w:ind w:left="2835" w:hanging="2693"/>
        <w:rPr>
          <w:rFonts w:ascii="Helvetica" w:hAnsi="Helvetica" w:cs="Helvetica"/>
          <w:color w:val="333333"/>
          <w:sz w:val="21"/>
          <w:szCs w:val="21"/>
        </w:rPr>
      </w:pPr>
    </w:p>
    <w:p w:rsidR="00E053B8" w:rsidRDefault="00E053B8" w:rsidP="00E053B8">
      <w:pPr>
        <w:spacing w:after="150"/>
        <w:ind w:left="2835" w:hanging="2693"/>
        <w:rPr>
          <w:rFonts w:ascii="Helvetica" w:hAnsi="Helvetica" w:cs="Helvetica"/>
          <w:color w:val="333333"/>
          <w:sz w:val="21"/>
          <w:szCs w:val="21"/>
        </w:rPr>
      </w:pPr>
    </w:p>
    <w:p w:rsidR="00E053B8" w:rsidRDefault="00E053B8" w:rsidP="00E053B8">
      <w:pPr>
        <w:spacing w:after="150"/>
        <w:ind w:left="2835" w:hanging="2693"/>
        <w:rPr>
          <w:rFonts w:ascii="Helvetica" w:hAnsi="Helvetica" w:cs="Helvetica"/>
          <w:color w:val="333333"/>
          <w:sz w:val="21"/>
          <w:szCs w:val="21"/>
        </w:rPr>
      </w:pPr>
    </w:p>
    <w:p w:rsidR="00E053B8" w:rsidRDefault="00E053B8" w:rsidP="00E053B8">
      <w:pPr>
        <w:spacing w:after="150"/>
        <w:ind w:left="2835" w:hanging="2693"/>
        <w:rPr>
          <w:rFonts w:ascii="Helvetica" w:hAnsi="Helvetica" w:cs="Helvetica"/>
          <w:color w:val="333333"/>
          <w:sz w:val="21"/>
          <w:szCs w:val="21"/>
        </w:rPr>
      </w:pPr>
    </w:p>
    <w:p w:rsidR="00E053B8" w:rsidRDefault="00E053B8" w:rsidP="00E053B8">
      <w:pPr>
        <w:spacing w:after="150"/>
        <w:ind w:left="2835" w:hanging="2693"/>
        <w:rPr>
          <w:rFonts w:ascii="Helvetica" w:hAnsi="Helvetica" w:cs="Helvetica"/>
          <w:color w:val="333333"/>
          <w:sz w:val="21"/>
          <w:szCs w:val="21"/>
        </w:rPr>
      </w:pPr>
    </w:p>
    <w:p w:rsidR="00E053B8" w:rsidRDefault="00E053B8" w:rsidP="00E053B8">
      <w:pPr>
        <w:spacing w:after="150"/>
        <w:ind w:left="2835" w:hanging="2693"/>
        <w:rPr>
          <w:rFonts w:ascii="Helvetica" w:hAnsi="Helvetica" w:cs="Helvetica"/>
          <w:color w:val="333333"/>
          <w:sz w:val="21"/>
          <w:szCs w:val="21"/>
        </w:rPr>
      </w:pPr>
    </w:p>
    <w:p w:rsidR="00E053B8" w:rsidRPr="00381516" w:rsidRDefault="00E053B8" w:rsidP="00E053B8">
      <w:pPr>
        <w:spacing w:after="150"/>
        <w:ind w:left="2835" w:hanging="2693"/>
        <w:jc w:val="right"/>
        <w:rPr>
          <w:rFonts w:asciiTheme="minorHAnsi" w:hAnsiTheme="minorHAnsi" w:cs="Helvetica"/>
          <w:b/>
          <w:color w:val="333333"/>
          <w:sz w:val="21"/>
          <w:szCs w:val="21"/>
        </w:rPr>
      </w:pPr>
      <w:r w:rsidRPr="00381516">
        <w:rPr>
          <w:rFonts w:asciiTheme="minorHAnsi" w:hAnsiTheme="minorHAnsi" w:cs="Helvetica"/>
          <w:b/>
          <w:color w:val="333333"/>
          <w:sz w:val="21"/>
          <w:szCs w:val="21"/>
        </w:rPr>
        <w:lastRenderedPageBreak/>
        <w:t xml:space="preserve">Załącznik nr </w:t>
      </w:r>
      <w:r>
        <w:rPr>
          <w:rFonts w:asciiTheme="minorHAnsi" w:hAnsiTheme="minorHAnsi" w:cs="Helvetica"/>
          <w:b/>
          <w:color w:val="333333"/>
          <w:sz w:val="21"/>
          <w:szCs w:val="21"/>
        </w:rPr>
        <w:t>5 do ogłoszenia</w:t>
      </w:r>
      <w:r w:rsidRPr="00381516" w:rsidDel="003D45BB">
        <w:rPr>
          <w:rFonts w:asciiTheme="minorHAnsi" w:hAnsiTheme="minorHAnsi" w:cs="Helvetica"/>
          <w:b/>
          <w:color w:val="333333"/>
          <w:sz w:val="21"/>
          <w:szCs w:val="21"/>
        </w:rPr>
        <w:t xml:space="preserve"> </w:t>
      </w:r>
    </w:p>
    <w:p w:rsidR="00E053B8" w:rsidRDefault="00E053B8" w:rsidP="00E053B8">
      <w:pPr>
        <w:spacing w:after="120"/>
        <w:jc w:val="both"/>
        <w:rPr>
          <w:rFonts w:ascii="Arial" w:hAnsi="Arial" w:cs="Arial"/>
          <w:szCs w:val="20"/>
        </w:rPr>
      </w:pPr>
    </w:p>
    <w:p w:rsidR="00E053B8" w:rsidRPr="00C16232" w:rsidRDefault="00E053B8" w:rsidP="00E053B8">
      <w:pPr>
        <w:pStyle w:val="Akapitzlist"/>
        <w:spacing w:after="0"/>
        <w:ind w:left="425"/>
        <w:contextualSpacing w:val="0"/>
        <w:jc w:val="center"/>
        <w:rPr>
          <w:rFonts w:asciiTheme="minorHAnsi" w:eastAsia="Times New Roman" w:hAnsiTheme="minorHAnsi"/>
          <w:b/>
          <w:lang w:eastAsia="pl-PL"/>
        </w:rPr>
      </w:pPr>
      <w:r w:rsidRPr="0017670C">
        <w:rPr>
          <w:rFonts w:asciiTheme="minorHAnsi" w:eastAsia="Times New Roman" w:hAnsiTheme="minorHAnsi"/>
          <w:b/>
          <w:lang w:eastAsia="pl-PL"/>
        </w:rPr>
        <w:t xml:space="preserve">Klauzula informacyjna </w:t>
      </w:r>
    </w:p>
    <w:p w:rsidR="00E053B8" w:rsidRPr="00037F2E" w:rsidRDefault="00E053B8" w:rsidP="00E053B8">
      <w:pPr>
        <w:pStyle w:val="Akapitzlist"/>
        <w:spacing w:after="240"/>
        <w:ind w:left="0"/>
        <w:contextualSpacing w:val="0"/>
        <w:jc w:val="both"/>
        <w:rPr>
          <w:rFonts w:asciiTheme="minorHAnsi" w:hAnsiTheme="minorHAnsi" w:cs="Arial"/>
          <w:b/>
          <w:u w:val="single"/>
        </w:rPr>
      </w:pPr>
    </w:p>
    <w:p w:rsidR="00E053B8" w:rsidRPr="00037F2E" w:rsidRDefault="00E053B8" w:rsidP="00E053B8">
      <w:pPr>
        <w:jc w:val="both"/>
        <w:rPr>
          <w:rFonts w:asciiTheme="minorHAnsi" w:hAnsiTheme="minorHAnsi" w:cs="Arial"/>
          <w:sz w:val="22"/>
          <w:szCs w:val="22"/>
        </w:rPr>
      </w:pPr>
      <w:r w:rsidRPr="00037F2E">
        <w:rPr>
          <w:rFonts w:asciiTheme="minorHAnsi" w:hAnsiTheme="minorHAnsi"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37F2E">
        <w:rPr>
          <w:rFonts w:asciiTheme="minorHAnsi" w:hAnsiTheme="minorHAnsi" w:cs="Arial"/>
          <w:b/>
          <w:sz w:val="22"/>
          <w:szCs w:val="22"/>
        </w:rPr>
        <w:t>RODO</w:t>
      </w:r>
      <w:r w:rsidRPr="00037F2E">
        <w:rPr>
          <w:rFonts w:asciiTheme="minorHAnsi" w:hAnsiTheme="minorHAnsi" w:cs="Arial"/>
          <w:sz w:val="22"/>
          <w:szCs w:val="22"/>
        </w:rPr>
        <w:t>), informujemy:</w:t>
      </w:r>
    </w:p>
    <w:p w:rsidR="00E053B8" w:rsidRPr="00037F2E" w:rsidRDefault="00E053B8" w:rsidP="00037F2E">
      <w:pPr>
        <w:pStyle w:val="Akapitzlist"/>
        <w:numPr>
          <w:ilvl w:val="0"/>
          <w:numId w:val="24"/>
        </w:numPr>
        <w:spacing w:after="120" w:line="259" w:lineRule="auto"/>
        <w:ind w:left="357" w:hanging="357"/>
        <w:contextualSpacing w:val="0"/>
        <w:jc w:val="both"/>
        <w:rPr>
          <w:rFonts w:asciiTheme="minorHAnsi" w:hAnsiTheme="minorHAnsi" w:cs="Arial"/>
          <w:b/>
        </w:rPr>
      </w:pPr>
      <w:r w:rsidRPr="00037F2E">
        <w:rPr>
          <w:rFonts w:asciiTheme="minorHAnsi" w:hAnsiTheme="minorHAnsi" w:cs="Arial"/>
        </w:rPr>
        <w:t xml:space="preserve">Administratorem Pana/Pani danych osobowych podanych przez Pana/Panią jest Enea Elektrownia Połaniec Spółka Akcyjna (skrót firmy: Enea Połaniec S.A.) z siedzibą w Zawadzie 26, 28-230 Połaniec (dalej: </w:t>
      </w:r>
      <w:r w:rsidRPr="00037F2E">
        <w:rPr>
          <w:rFonts w:asciiTheme="minorHAnsi" w:hAnsiTheme="minorHAnsi" w:cs="Arial"/>
          <w:b/>
        </w:rPr>
        <w:t>Administrator</w:t>
      </w:r>
      <w:r w:rsidRPr="00037F2E">
        <w:rPr>
          <w:rFonts w:asciiTheme="minorHAnsi" w:hAnsiTheme="minorHAnsi" w:cs="Arial"/>
        </w:rPr>
        <w:t>).</w:t>
      </w:r>
    </w:p>
    <w:p w:rsidR="00E053B8" w:rsidRPr="00037F2E" w:rsidRDefault="00E053B8" w:rsidP="00E053B8">
      <w:pPr>
        <w:pStyle w:val="Akapitzlist"/>
        <w:spacing w:after="0"/>
        <w:ind w:left="360"/>
        <w:contextualSpacing w:val="0"/>
        <w:jc w:val="both"/>
        <w:rPr>
          <w:rFonts w:asciiTheme="minorHAnsi" w:hAnsiTheme="minorHAnsi" w:cs="Arial"/>
        </w:rPr>
      </w:pPr>
      <w:r w:rsidRPr="00037F2E">
        <w:rPr>
          <w:rFonts w:asciiTheme="minorHAnsi" w:hAnsiTheme="minorHAnsi" w:cs="Arial"/>
        </w:rPr>
        <w:t>Dane kontaktowe:</w:t>
      </w:r>
    </w:p>
    <w:p w:rsidR="00E053B8" w:rsidRPr="00037F2E" w:rsidRDefault="00E053B8" w:rsidP="00037F2E">
      <w:pPr>
        <w:pStyle w:val="Akapitzlist"/>
        <w:numPr>
          <w:ilvl w:val="0"/>
          <w:numId w:val="25"/>
        </w:numPr>
        <w:spacing w:after="120" w:line="259" w:lineRule="auto"/>
        <w:ind w:left="709" w:hanging="284"/>
        <w:contextualSpacing w:val="0"/>
        <w:jc w:val="both"/>
        <w:rPr>
          <w:rFonts w:asciiTheme="minorHAnsi" w:hAnsiTheme="minorHAnsi" w:cs="Arial"/>
          <w:b/>
        </w:rPr>
      </w:pPr>
      <w:r w:rsidRPr="00037F2E">
        <w:rPr>
          <w:rFonts w:asciiTheme="minorHAnsi" w:hAnsiTheme="minorHAnsi" w:cs="Arial"/>
          <w:b/>
        </w:rPr>
        <w:t xml:space="preserve">Inspektor Ochrony Danych - </w:t>
      </w:r>
      <w:r w:rsidRPr="00037F2E">
        <w:rPr>
          <w:rFonts w:asciiTheme="minorHAnsi" w:hAnsiTheme="minorHAnsi" w:cs="Arial"/>
        </w:rPr>
        <w:t xml:space="preserve">e-mail: </w:t>
      </w:r>
      <w:hyperlink r:id="rId20" w:history="1">
        <w:r w:rsidRPr="00037F2E">
          <w:rPr>
            <w:rStyle w:val="Hipercze"/>
            <w:rFonts w:asciiTheme="minorHAnsi" w:hAnsiTheme="minorHAnsi" w:cs="Arial"/>
            <w:b/>
          </w:rPr>
          <w:t>eep.iod@enea.pl</w:t>
        </w:r>
      </w:hyperlink>
      <w:r w:rsidRPr="00037F2E">
        <w:rPr>
          <w:rFonts w:asciiTheme="minorHAnsi" w:hAnsiTheme="minorHAnsi" w:cs="Arial"/>
        </w:rPr>
        <w:t>, telefon: 15 / 865 6383</w:t>
      </w:r>
    </w:p>
    <w:p w:rsidR="00E053B8" w:rsidRPr="00037F2E" w:rsidRDefault="00E053B8" w:rsidP="00037F2E">
      <w:pPr>
        <w:pStyle w:val="Akapitzlist"/>
        <w:numPr>
          <w:ilvl w:val="0"/>
          <w:numId w:val="24"/>
        </w:numPr>
        <w:spacing w:after="120" w:line="256" w:lineRule="auto"/>
        <w:jc w:val="both"/>
        <w:rPr>
          <w:rFonts w:asciiTheme="minorHAnsi" w:hAnsiTheme="minorHAnsi" w:cs="Arial"/>
        </w:rPr>
      </w:pPr>
      <w:r w:rsidRPr="00037F2E">
        <w:rPr>
          <w:rFonts w:asciiTheme="minorHAnsi" w:hAnsiTheme="minorHAnsi"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37F2E">
        <w:rPr>
          <w:rFonts w:asciiTheme="minorHAnsi" w:hAnsiTheme="minorHAnsi" w:cs="Arial"/>
          <w:b/>
        </w:rPr>
        <w:t>RODO</w:t>
      </w:r>
      <w:r w:rsidRPr="00037F2E">
        <w:rPr>
          <w:rFonts w:asciiTheme="minorHAnsi" w:hAnsiTheme="minorHAnsi" w:cs="Arial"/>
        </w:rPr>
        <w:t xml:space="preserve">). </w:t>
      </w:r>
    </w:p>
    <w:p w:rsidR="00E053B8" w:rsidRPr="00037F2E" w:rsidRDefault="00E053B8" w:rsidP="00037F2E">
      <w:pPr>
        <w:pStyle w:val="Akapitzlist"/>
        <w:numPr>
          <w:ilvl w:val="0"/>
          <w:numId w:val="24"/>
        </w:numPr>
        <w:spacing w:after="120" w:line="256" w:lineRule="auto"/>
        <w:jc w:val="both"/>
        <w:rPr>
          <w:rFonts w:asciiTheme="minorHAnsi" w:hAnsiTheme="minorHAnsi" w:cs="Arial"/>
        </w:rPr>
      </w:pPr>
      <w:r w:rsidRPr="00037F2E">
        <w:rPr>
          <w:rFonts w:asciiTheme="minorHAnsi" w:hAnsiTheme="minorHAnsi" w:cs="Arial"/>
        </w:rPr>
        <w:t>Podanie przez Pana/Panią danych osobowych jest dobrowolne, ale niezbędne do udziału w postępowaniu i późniejszej ewentualnej realizacji usługi bądź umowy.</w:t>
      </w:r>
    </w:p>
    <w:p w:rsidR="00E053B8" w:rsidRPr="00037F2E" w:rsidRDefault="00E053B8" w:rsidP="00037F2E">
      <w:pPr>
        <w:pStyle w:val="Akapitzlist"/>
        <w:numPr>
          <w:ilvl w:val="0"/>
          <w:numId w:val="24"/>
        </w:numPr>
        <w:spacing w:after="120" w:line="256" w:lineRule="auto"/>
        <w:jc w:val="both"/>
        <w:rPr>
          <w:rFonts w:asciiTheme="minorHAnsi" w:hAnsiTheme="minorHAnsi" w:cs="Arial"/>
        </w:rPr>
      </w:pPr>
      <w:r w:rsidRPr="00037F2E">
        <w:rPr>
          <w:rFonts w:asciiTheme="minorHAnsi" w:hAnsiTheme="minorHAnsi" w:cs="Arial"/>
        </w:rPr>
        <w:t xml:space="preserve">Administrator może ujawnić Pana/Pani dane osobowe podmiotom upoważnionym na podstawie przepisów prawa. </w:t>
      </w:r>
    </w:p>
    <w:p w:rsidR="00E053B8" w:rsidRPr="00037F2E" w:rsidRDefault="00E053B8" w:rsidP="00E053B8">
      <w:pPr>
        <w:pStyle w:val="Akapitzlist"/>
        <w:spacing w:after="120"/>
        <w:ind w:left="357"/>
        <w:jc w:val="both"/>
        <w:rPr>
          <w:rFonts w:asciiTheme="minorHAnsi" w:hAnsiTheme="minorHAnsi" w:cs="Arial"/>
        </w:rPr>
      </w:pPr>
      <w:r w:rsidRPr="00037F2E">
        <w:rPr>
          <w:rFonts w:asciiTheme="minorHAnsi" w:hAnsiTheme="minorHAnsi"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E053B8" w:rsidRPr="00037F2E" w:rsidRDefault="00E053B8" w:rsidP="00E053B8">
      <w:pPr>
        <w:pStyle w:val="Akapitzlist"/>
        <w:spacing w:after="120"/>
        <w:ind w:left="357"/>
        <w:jc w:val="both"/>
        <w:rPr>
          <w:rFonts w:asciiTheme="minorHAnsi" w:hAnsiTheme="minorHAnsi" w:cs="Arial"/>
        </w:rPr>
      </w:pPr>
      <w:r w:rsidRPr="00037F2E">
        <w:rPr>
          <w:rFonts w:asciiTheme="minorHAnsi" w:hAnsiTheme="minorHAnsi"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E053B8" w:rsidRPr="00037F2E" w:rsidRDefault="00E053B8" w:rsidP="00037F2E">
      <w:pPr>
        <w:pStyle w:val="Akapitzlist"/>
        <w:numPr>
          <w:ilvl w:val="0"/>
          <w:numId w:val="24"/>
        </w:numPr>
        <w:spacing w:after="120" w:line="256" w:lineRule="auto"/>
        <w:jc w:val="both"/>
        <w:rPr>
          <w:rFonts w:asciiTheme="minorHAnsi" w:hAnsiTheme="minorHAnsi" w:cs="Arial"/>
        </w:rPr>
      </w:pPr>
      <w:r w:rsidRPr="00037F2E">
        <w:rPr>
          <w:rFonts w:asciiTheme="minorHAnsi" w:hAnsiTheme="minorHAnsi" w:cs="Arial"/>
        </w:rPr>
        <w:t>Pani/Pana dane osobowe będą przechowywane przez okres wynikający z powszechnie obowiązujących przepisów prawa oraz przez czas niezbędny do dochodzenia roszczeń związanych z przetargiem.</w:t>
      </w:r>
    </w:p>
    <w:p w:rsidR="00E053B8" w:rsidRPr="00037F2E" w:rsidRDefault="00E053B8" w:rsidP="00037F2E">
      <w:pPr>
        <w:pStyle w:val="Akapitzlist"/>
        <w:numPr>
          <w:ilvl w:val="0"/>
          <w:numId w:val="24"/>
        </w:numPr>
        <w:spacing w:before="100" w:beforeAutospacing="1" w:after="100" w:afterAutospacing="1" w:line="256" w:lineRule="auto"/>
        <w:rPr>
          <w:rFonts w:asciiTheme="minorHAnsi" w:hAnsiTheme="minorHAnsi" w:cs="Arial"/>
        </w:rPr>
      </w:pPr>
      <w:r w:rsidRPr="00037F2E">
        <w:rPr>
          <w:rFonts w:asciiTheme="minorHAnsi" w:hAnsiTheme="minorHAnsi" w:cs="Arial"/>
          <w:bCs/>
        </w:rPr>
        <w:t>Dane udostępnione przez Panią/Pana nie będą podlegały profilowaniu.</w:t>
      </w:r>
    </w:p>
    <w:p w:rsidR="00E053B8" w:rsidRPr="00037F2E" w:rsidRDefault="00E053B8" w:rsidP="00037F2E">
      <w:pPr>
        <w:pStyle w:val="Akapitzlist"/>
        <w:numPr>
          <w:ilvl w:val="0"/>
          <w:numId w:val="24"/>
        </w:numPr>
        <w:spacing w:before="100" w:beforeAutospacing="1" w:after="100" w:afterAutospacing="1" w:line="256" w:lineRule="auto"/>
        <w:rPr>
          <w:rFonts w:asciiTheme="minorHAnsi" w:hAnsiTheme="minorHAnsi" w:cs="Arial"/>
        </w:rPr>
      </w:pPr>
      <w:r w:rsidRPr="00037F2E">
        <w:rPr>
          <w:rFonts w:asciiTheme="minorHAnsi" w:hAnsiTheme="minorHAnsi" w:cs="Arial"/>
          <w:bCs/>
        </w:rPr>
        <w:t>Administrator danych nie ma zamiaru przekazywać danych osobowych do państwa trzeciego.</w:t>
      </w:r>
    </w:p>
    <w:p w:rsidR="00E053B8" w:rsidRPr="00037F2E" w:rsidRDefault="00E053B8" w:rsidP="00037F2E">
      <w:pPr>
        <w:pStyle w:val="Akapitzlist"/>
        <w:numPr>
          <w:ilvl w:val="0"/>
          <w:numId w:val="24"/>
        </w:numPr>
        <w:spacing w:after="0" w:line="259" w:lineRule="auto"/>
        <w:contextualSpacing w:val="0"/>
        <w:jc w:val="both"/>
        <w:rPr>
          <w:rFonts w:asciiTheme="minorHAnsi" w:hAnsiTheme="minorHAnsi" w:cs="Arial"/>
        </w:rPr>
      </w:pPr>
      <w:r w:rsidRPr="00037F2E">
        <w:rPr>
          <w:rFonts w:asciiTheme="minorHAnsi" w:hAnsiTheme="minorHAnsi" w:cs="Arial"/>
        </w:rPr>
        <w:t xml:space="preserve">Przysługuje Panu/Pani prawo żądania: </w:t>
      </w:r>
    </w:p>
    <w:p w:rsidR="00E053B8" w:rsidRPr="00037F2E" w:rsidRDefault="00E053B8" w:rsidP="00037F2E">
      <w:pPr>
        <w:pStyle w:val="Akapitzlist"/>
        <w:numPr>
          <w:ilvl w:val="1"/>
          <w:numId w:val="24"/>
        </w:numPr>
        <w:spacing w:after="120" w:line="256" w:lineRule="auto"/>
        <w:jc w:val="both"/>
        <w:rPr>
          <w:rFonts w:asciiTheme="minorHAnsi" w:hAnsiTheme="minorHAnsi" w:cs="Arial"/>
        </w:rPr>
      </w:pPr>
      <w:r w:rsidRPr="00037F2E">
        <w:rPr>
          <w:rFonts w:asciiTheme="minorHAnsi" w:hAnsiTheme="minorHAnsi" w:cs="Arial"/>
        </w:rPr>
        <w:t>dostępu do treści swoich danych - w granicach art. 15 RODO,</w:t>
      </w:r>
    </w:p>
    <w:p w:rsidR="00E053B8" w:rsidRPr="00037F2E" w:rsidRDefault="00E053B8" w:rsidP="00037F2E">
      <w:pPr>
        <w:pStyle w:val="Akapitzlist"/>
        <w:numPr>
          <w:ilvl w:val="1"/>
          <w:numId w:val="24"/>
        </w:numPr>
        <w:spacing w:after="120" w:line="256" w:lineRule="auto"/>
        <w:jc w:val="both"/>
        <w:rPr>
          <w:rFonts w:asciiTheme="minorHAnsi" w:hAnsiTheme="minorHAnsi" w:cs="Arial"/>
        </w:rPr>
      </w:pPr>
      <w:r w:rsidRPr="00037F2E">
        <w:rPr>
          <w:rFonts w:asciiTheme="minorHAnsi" w:hAnsiTheme="minorHAnsi" w:cs="Arial"/>
        </w:rPr>
        <w:t xml:space="preserve">ich sprostowania – w granicach art. 16 RODO, </w:t>
      </w:r>
    </w:p>
    <w:p w:rsidR="00E053B8" w:rsidRPr="00037F2E" w:rsidRDefault="00E053B8" w:rsidP="00037F2E">
      <w:pPr>
        <w:pStyle w:val="Akapitzlist"/>
        <w:numPr>
          <w:ilvl w:val="1"/>
          <w:numId w:val="24"/>
        </w:numPr>
        <w:spacing w:after="120" w:line="256" w:lineRule="auto"/>
        <w:jc w:val="both"/>
        <w:rPr>
          <w:rFonts w:asciiTheme="minorHAnsi" w:hAnsiTheme="minorHAnsi" w:cs="Arial"/>
        </w:rPr>
      </w:pPr>
      <w:r w:rsidRPr="00037F2E">
        <w:rPr>
          <w:rFonts w:asciiTheme="minorHAnsi" w:hAnsiTheme="minorHAnsi" w:cs="Arial"/>
        </w:rPr>
        <w:t xml:space="preserve">ich usunięcia - w granicach art. 17 RODO, </w:t>
      </w:r>
    </w:p>
    <w:p w:rsidR="00E053B8" w:rsidRPr="00037F2E" w:rsidRDefault="00E053B8" w:rsidP="00037F2E">
      <w:pPr>
        <w:pStyle w:val="Akapitzlist"/>
        <w:numPr>
          <w:ilvl w:val="1"/>
          <w:numId w:val="24"/>
        </w:numPr>
        <w:spacing w:after="120" w:line="256" w:lineRule="auto"/>
        <w:jc w:val="both"/>
        <w:rPr>
          <w:rFonts w:asciiTheme="minorHAnsi" w:hAnsiTheme="minorHAnsi" w:cs="Arial"/>
        </w:rPr>
      </w:pPr>
      <w:r w:rsidRPr="00037F2E">
        <w:rPr>
          <w:rFonts w:asciiTheme="minorHAnsi" w:hAnsiTheme="minorHAnsi" w:cs="Arial"/>
        </w:rPr>
        <w:t xml:space="preserve">ograniczenia przetwarzania - w granicach art. 18 RODO, </w:t>
      </w:r>
    </w:p>
    <w:p w:rsidR="00E053B8" w:rsidRPr="00037F2E" w:rsidRDefault="00E053B8" w:rsidP="00037F2E">
      <w:pPr>
        <w:pStyle w:val="Akapitzlist"/>
        <w:numPr>
          <w:ilvl w:val="1"/>
          <w:numId w:val="24"/>
        </w:numPr>
        <w:spacing w:after="120" w:line="256" w:lineRule="auto"/>
        <w:jc w:val="both"/>
        <w:rPr>
          <w:rFonts w:asciiTheme="minorHAnsi" w:hAnsiTheme="minorHAnsi" w:cs="Arial"/>
        </w:rPr>
      </w:pPr>
      <w:r w:rsidRPr="00037F2E">
        <w:rPr>
          <w:rFonts w:asciiTheme="minorHAnsi" w:hAnsiTheme="minorHAnsi" w:cs="Arial"/>
        </w:rPr>
        <w:t>przenoszenia danych - w granicach art. 20 RODO,</w:t>
      </w:r>
    </w:p>
    <w:p w:rsidR="00E053B8" w:rsidRPr="00037F2E" w:rsidRDefault="00E053B8" w:rsidP="00037F2E">
      <w:pPr>
        <w:pStyle w:val="Akapitzlist"/>
        <w:numPr>
          <w:ilvl w:val="1"/>
          <w:numId w:val="24"/>
        </w:numPr>
        <w:spacing w:after="120" w:line="256" w:lineRule="auto"/>
        <w:jc w:val="both"/>
        <w:rPr>
          <w:rFonts w:asciiTheme="minorHAnsi" w:hAnsiTheme="minorHAnsi" w:cs="Arial"/>
        </w:rPr>
      </w:pPr>
      <w:r w:rsidRPr="00037F2E">
        <w:rPr>
          <w:rFonts w:asciiTheme="minorHAnsi" w:hAnsiTheme="minorHAnsi" w:cs="Arial"/>
        </w:rPr>
        <w:t>prawo wniesienia sprzeciwu (w przypadku przetwarzania na podstawie art. 6 ust. 1 lit. f) RODO – w granicach art. 21 RODO,</w:t>
      </w:r>
    </w:p>
    <w:p w:rsidR="00E053B8" w:rsidRPr="00037F2E" w:rsidRDefault="00E053B8" w:rsidP="00037F2E">
      <w:pPr>
        <w:pStyle w:val="Akapitzlist"/>
        <w:numPr>
          <w:ilvl w:val="0"/>
          <w:numId w:val="24"/>
        </w:numPr>
        <w:spacing w:after="120" w:line="256" w:lineRule="auto"/>
        <w:jc w:val="both"/>
        <w:rPr>
          <w:rFonts w:asciiTheme="minorHAnsi" w:hAnsiTheme="minorHAnsi" w:cs="Arial"/>
        </w:rPr>
      </w:pPr>
      <w:r w:rsidRPr="00037F2E">
        <w:rPr>
          <w:rFonts w:asciiTheme="minorHAnsi" w:hAnsiTheme="minorHAnsi" w:cs="Arial"/>
        </w:rPr>
        <w:t xml:space="preserve">Realizacja praw, o których mowa powyżej, może odbywać się poprzez wskazanie swoich żądań/sprzeciwu przesłane Inspektorowi Ochrony Danych na adres e-mail: </w:t>
      </w:r>
      <w:hyperlink r:id="rId21" w:history="1">
        <w:r w:rsidRPr="00037F2E">
          <w:rPr>
            <w:rStyle w:val="Hipercze"/>
            <w:rFonts w:asciiTheme="minorHAnsi" w:hAnsiTheme="minorHAnsi" w:cs="Arial"/>
            <w:b/>
          </w:rPr>
          <w:t>eep.iod@enea.pl</w:t>
        </w:r>
      </w:hyperlink>
      <w:r w:rsidRPr="00037F2E">
        <w:rPr>
          <w:rFonts w:asciiTheme="minorHAnsi" w:hAnsiTheme="minorHAnsi" w:cs="Arial"/>
        </w:rPr>
        <w:t>.</w:t>
      </w:r>
    </w:p>
    <w:p w:rsidR="00E053B8" w:rsidRPr="00037F2E" w:rsidRDefault="00E053B8" w:rsidP="00037F2E">
      <w:pPr>
        <w:pStyle w:val="Akapitzlist"/>
        <w:numPr>
          <w:ilvl w:val="0"/>
          <w:numId w:val="24"/>
        </w:numPr>
        <w:spacing w:after="120" w:line="259" w:lineRule="auto"/>
        <w:ind w:left="357" w:hanging="357"/>
        <w:contextualSpacing w:val="0"/>
        <w:jc w:val="both"/>
        <w:rPr>
          <w:rFonts w:asciiTheme="minorHAnsi" w:hAnsiTheme="minorHAnsi" w:cs="Arial"/>
        </w:rPr>
      </w:pPr>
      <w:r w:rsidRPr="00037F2E">
        <w:rPr>
          <w:rFonts w:asciiTheme="minorHAnsi" w:hAnsiTheme="minorHAnsi" w:cs="Arial"/>
        </w:rPr>
        <w:t>Przysługuje Panu/Pani prawo wniesienia skargi do Prezesa Urzędu Ochrony Danych Osobowych w przypadku, gdy uzna Pan/Pani, iż przetwarzanie danych osobowych przez Administratora narusza przepisy o ochronie danych osobowych.</w:t>
      </w:r>
    </w:p>
    <w:p w:rsidR="00E053B8" w:rsidRPr="00037F2E" w:rsidRDefault="00E053B8" w:rsidP="00E053B8">
      <w:pPr>
        <w:rPr>
          <w:rFonts w:asciiTheme="minorHAnsi" w:hAnsiTheme="minorHAnsi" w:cs="Helvetica"/>
          <w:color w:val="333333"/>
          <w:sz w:val="22"/>
          <w:szCs w:val="22"/>
        </w:rPr>
      </w:pPr>
      <w:r w:rsidRPr="00037F2E">
        <w:rPr>
          <w:rFonts w:asciiTheme="minorHAnsi" w:hAnsiTheme="minorHAnsi" w:cs="Helvetica"/>
          <w:color w:val="333333"/>
          <w:sz w:val="22"/>
          <w:szCs w:val="22"/>
        </w:rPr>
        <w:br w:type="page"/>
      </w:r>
    </w:p>
    <w:p w:rsidR="00E053B8" w:rsidRPr="00037F2E" w:rsidRDefault="00E053B8" w:rsidP="00E053B8">
      <w:pPr>
        <w:jc w:val="right"/>
        <w:rPr>
          <w:rFonts w:asciiTheme="minorHAnsi" w:hAnsiTheme="minorHAnsi" w:cs="Helvetica"/>
          <w:b/>
          <w:color w:val="333333"/>
          <w:sz w:val="22"/>
          <w:szCs w:val="22"/>
        </w:rPr>
      </w:pPr>
      <w:r w:rsidRPr="00037F2E">
        <w:rPr>
          <w:rFonts w:asciiTheme="minorHAnsi" w:hAnsiTheme="minorHAnsi" w:cs="Helvetica"/>
          <w:b/>
          <w:color w:val="333333"/>
          <w:sz w:val="22"/>
          <w:szCs w:val="22"/>
        </w:rPr>
        <w:lastRenderedPageBreak/>
        <w:t>Załącznik nr 6 do ogłoszenia</w:t>
      </w:r>
      <w:r w:rsidRPr="00037F2E" w:rsidDel="003D45BB">
        <w:rPr>
          <w:rFonts w:asciiTheme="minorHAnsi" w:hAnsiTheme="minorHAnsi" w:cs="Helvetica"/>
          <w:b/>
          <w:color w:val="333333"/>
          <w:sz w:val="22"/>
          <w:szCs w:val="22"/>
        </w:rPr>
        <w:t xml:space="preserve"> </w:t>
      </w:r>
    </w:p>
    <w:p w:rsidR="00E053B8" w:rsidRPr="00037F2E" w:rsidRDefault="00E053B8" w:rsidP="00E053B8">
      <w:pPr>
        <w:spacing w:after="150"/>
        <w:ind w:left="2835" w:hanging="2693"/>
        <w:rPr>
          <w:rFonts w:asciiTheme="minorHAnsi" w:hAnsiTheme="minorHAnsi" w:cs="Helvetica"/>
          <w:color w:val="333333"/>
          <w:sz w:val="22"/>
          <w:szCs w:val="22"/>
        </w:rPr>
      </w:pPr>
    </w:p>
    <w:p w:rsidR="00E053B8" w:rsidRPr="00037F2E" w:rsidRDefault="00E053B8" w:rsidP="00E053B8">
      <w:pPr>
        <w:pStyle w:val="Tekstprzypisudolnego"/>
        <w:jc w:val="center"/>
        <w:rPr>
          <w:rFonts w:asciiTheme="minorHAnsi" w:hAnsiTheme="minorHAnsi" w:cs="Arial"/>
          <w:i/>
          <w:sz w:val="22"/>
          <w:szCs w:val="22"/>
          <w:u w:val="single"/>
        </w:rPr>
      </w:pPr>
    </w:p>
    <w:p w:rsidR="00E053B8" w:rsidRPr="00037F2E" w:rsidRDefault="00E053B8" w:rsidP="00E053B8">
      <w:pPr>
        <w:pStyle w:val="Tekstprzypisudolnego"/>
        <w:jc w:val="center"/>
        <w:rPr>
          <w:rFonts w:asciiTheme="minorHAnsi" w:hAnsiTheme="minorHAnsi" w:cs="Arial"/>
          <w:i/>
          <w:sz w:val="22"/>
          <w:szCs w:val="22"/>
          <w:u w:val="single"/>
        </w:rPr>
      </w:pPr>
    </w:p>
    <w:p w:rsidR="00E053B8" w:rsidRPr="0017670C" w:rsidRDefault="00E053B8" w:rsidP="00E053B8">
      <w:pPr>
        <w:pStyle w:val="Tekstprzypisudolnego"/>
        <w:spacing w:line="276" w:lineRule="auto"/>
        <w:jc w:val="center"/>
        <w:rPr>
          <w:rFonts w:asciiTheme="minorHAnsi" w:hAnsiTheme="minorHAnsi"/>
          <w:b/>
          <w:sz w:val="22"/>
          <w:szCs w:val="22"/>
        </w:rPr>
      </w:pPr>
      <w:r w:rsidRPr="0017670C">
        <w:rPr>
          <w:rFonts w:asciiTheme="minorHAnsi" w:hAnsiTheme="minorHAnsi"/>
          <w:b/>
          <w:sz w:val="22"/>
          <w:szCs w:val="22"/>
        </w:rPr>
        <w:t>Wzór oświadczenia</w:t>
      </w:r>
      <w:r w:rsidRPr="00C16232">
        <w:rPr>
          <w:rFonts w:asciiTheme="minorHAnsi" w:hAnsiTheme="minorHAnsi"/>
          <w:b/>
          <w:sz w:val="22"/>
          <w:szCs w:val="22"/>
        </w:rPr>
        <w:t xml:space="preserve"> o wyrażeniu zgody na przetwarzanie danych osobowych</w:t>
      </w:r>
      <w:r w:rsidRPr="0017670C">
        <w:rPr>
          <w:rFonts w:asciiTheme="minorHAnsi" w:hAnsiTheme="minorHAnsi"/>
          <w:b/>
          <w:sz w:val="22"/>
          <w:szCs w:val="22"/>
        </w:rPr>
        <w:t xml:space="preserve"> </w:t>
      </w:r>
    </w:p>
    <w:p w:rsidR="00E053B8" w:rsidRPr="00037F2E" w:rsidRDefault="00E053B8" w:rsidP="00E053B8">
      <w:pPr>
        <w:pStyle w:val="Tekstprzypisudolnego"/>
        <w:jc w:val="center"/>
        <w:rPr>
          <w:rFonts w:asciiTheme="minorHAnsi" w:hAnsiTheme="minorHAnsi" w:cs="Arial"/>
          <w:i/>
          <w:sz w:val="22"/>
          <w:szCs w:val="22"/>
          <w:u w:val="single"/>
        </w:rPr>
      </w:pPr>
    </w:p>
    <w:p w:rsidR="00E053B8" w:rsidRPr="00037F2E" w:rsidRDefault="00E053B8" w:rsidP="00E053B8">
      <w:pPr>
        <w:pStyle w:val="Tekstprzypisudolnego"/>
        <w:jc w:val="center"/>
        <w:rPr>
          <w:rFonts w:asciiTheme="minorHAnsi" w:hAnsiTheme="minorHAnsi" w:cs="Arial"/>
          <w:i/>
          <w:sz w:val="22"/>
          <w:szCs w:val="22"/>
          <w:u w:val="single"/>
        </w:rPr>
      </w:pPr>
    </w:p>
    <w:p w:rsidR="00E053B8" w:rsidRPr="00037F2E" w:rsidRDefault="00E053B8" w:rsidP="00E053B8">
      <w:pPr>
        <w:pStyle w:val="Tekstprzypisudolnego"/>
        <w:jc w:val="center"/>
        <w:rPr>
          <w:rFonts w:asciiTheme="minorHAnsi" w:hAnsiTheme="minorHAnsi" w:cs="Arial"/>
          <w:color w:val="000000"/>
          <w:sz w:val="22"/>
          <w:szCs w:val="22"/>
        </w:rPr>
      </w:pPr>
      <w:r w:rsidRPr="00037F2E">
        <w:rPr>
          <w:rFonts w:asciiTheme="minorHAnsi" w:hAnsiTheme="minorHAnsi" w:cs="Arial"/>
          <w:i/>
          <w:sz w:val="22"/>
          <w:szCs w:val="22"/>
          <w:u w:val="single"/>
        </w:rPr>
        <w:t xml:space="preserve"> </w:t>
      </w:r>
    </w:p>
    <w:p w:rsidR="00E053B8" w:rsidRPr="00037F2E" w:rsidRDefault="00E053B8" w:rsidP="00E053B8">
      <w:pPr>
        <w:pStyle w:val="NormalnyWeb"/>
        <w:spacing w:line="360" w:lineRule="auto"/>
        <w:ind w:firstLine="567"/>
        <w:rPr>
          <w:rFonts w:asciiTheme="minorHAnsi" w:hAnsiTheme="minorHAnsi" w:cs="Helvetica"/>
          <w:color w:val="333333"/>
          <w:sz w:val="22"/>
          <w:szCs w:val="22"/>
        </w:rPr>
      </w:pPr>
      <w:r w:rsidRPr="0017670C">
        <w:rPr>
          <w:rFonts w:asciiTheme="minorHAnsi" w:eastAsia="Calibri" w:hAnsiTheme="minorHAnsi" w:cs="Helvetica"/>
          <w:color w:val="333333"/>
          <w:sz w:val="22"/>
          <w:szCs w:val="22"/>
          <w:lang w:eastAsia="en-US"/>
        </w:rPr>
        <w:t xml:space="preserve">Oświadczam, że </w:t>
      </w:r>
      <w:r w:rsidRPr="00C16232">
        <w:rPr>
          <w:rFonts w:asciiTheme="minorHAnsi" w:hAnsiTheme="minorHAnsi" w:cs="Helvetica"/>
          <w:color w:val="333333"/>
          <w:sz w:val="22"/>
          <w:szCs w:val="22"/>
        </w:rPr>
        <w:t xml:space="preserve">wyrażam zgodę na przetwarzanie przez Enea Połaniec S.A. moich danych osobowych w celu związanym z prowadzonym przetargiem na </w:t>
      </w:r>
      <w:r w:rsidRPr="00037F2E">
        <w:rPr>
          <w:rFonts w:asciiTheme="minorHAnsi" w:hAnsiTheme="minorHAnsi"/>
          <w:sz w:val="22"/>
          <w:szCs w:val="22"/>
        </w:rPr>
        <w:t>wykonanie logotypu „Enea” na dachu budynku kotłowni w Enea Połaniec S.A</w:t>
      </w:r>
      <w:r w:rsidRPr="0017670C">
        <w:rPr>
          <w:rFonts w:asciiTheme="minorHAnsi" w:hAnsiTheme="minorHAnsi" w:cs="Helvetica"/>
          <w:color w:val="333333"/>
          <w:sz w:val="22"/>
          <w:szCs w:val="22"/>
        </w:rPr>
        <w:t xml:space="preserve">. </w:t>
      </w:r>
    </w:p>
    <w:p w:rsidR="00E053B8" w:rsidRPr="0017670C" w:rsidRDefault="00E053B8" w:rsidP="00E053B8">
      <w:pPr>
        <w:pStyle w:val="NormalnyWeb"/>
        <w:spacing w:line="360" w:lineRule="auto"/>
        <w:ind w:firstLine="567"/>
        <w:rPr>
          <w:rFonts w:asciiTheme="minorHAnsi" w:eastAsia="Calibri" w:hAnsiTheme="minorHAnsi" w:cs="Helvetica"/>
          <w:color w:val="333333"/>
          <w:sz w:val="22"/>
          <w:szCs w:val="22"/>
          <w:lang w:eastAsia="en-US"/>
        </w:rPr>
      </w:pPr>
    </w:p>
    <w:p w:rsidR="00E053B8" w:rsidRPr="00037F2E" w:rsidRDefault="00E053B8" w:rsidP="00E053B8">
      <w:pPr>
        <w:pStyle w:val="NormalnyWeb"/>
        <w:spacing w:line="360" w:lineRule="auto"/>
        <w:rPr>
          <w:rFonts w:asciiTheme="minorHAnsi" w:hAnsiTheme="minorHAnsi" w:cs="Arial"/>
          <w:b/>
          <w:sz w:val="22"/>
          <w:szCs w:val="22"/>
        </w:rPr>
      </w:pPr>
    </w:p>
    <w:p w:rsidR="00E053B8" w:rsidRPr="00037F2E" w:rsidRDefault="00E053B8" w:rsidP="00E053B8">
      <w:pPr>
        <w:pStyle w:val="NormalnyWeb"/>
        <w:spacing w:line="360" w:lineRule="auto"/>
        <w:rPr>
          <w:rFonts w:asciiTheme="minorHAnsi" w:hAnsiTheme="minorHAnsi" w:cs="Arial"/>
          <w:b/>
          <w:sz w:val="22"/>
          <w:szCs w:val="22"/>
        </w:rPr>
      </w:pPr>
    </w:p>
    <w:p w:rsidR="00E053B8" w:rsidRPr="00037F2E" w:rsidRDefault="00E053B8" w:rsidP="00E053B8">
      <w:pPr>
        <w:pStyle w:val="NormalnyWeb"/>
        <w:spacing w:line="360" w:lineRule="auto"/>
        <w:rPr>
          <w:rFonts w:asciiTheme="minorHAnsi" w:hAnsiTheme="minorHAnsi" w:cs="Arial"/>
          <w:b/>
          <w:sz w:val="22"/>
          <w:szCs w:val="22"/>
        </w:rPr>
      </w:pPr>
    </w:p>
    <w:p w:rsidR="00E053B8" w:rsidRPr="00037F2E" w:rsidRDefault="00E053B8" w:rsidP="00E053B8">
      <w:pPr>
        <w:pStyle w:val="NormalnyWeb"/>
        <w:spacing w:line="360" w:lineRule="auto"/>
        <w:jc w:val="right"/>
        <w:rPr>
          <w:rFonts w:asciiTheme="minorHAnsi" w:hAnsiTheme="minorHAnsi" w:cs="Arial"/>
          <w:b/>
          <w:sz w:val="22"/>
          <w:szCs w:val="22"/>
        </w:rPr>
      </w:pPr>
      <w:r w:rsidRPr="00037F2E">
        <w:rPr>
          <w:rFonts w:asciiTheme="minorHAnsi" w:hAnsiTheme="minorHAnsi" w:cs="Arial"/>
          <w:b/>
          <w:sz w:val="22"/>
          <w:szCs w:val="22"/>
        </w:rPr>
        <w:t>…………………………………..</w:t>
      </w:r>
    </w:p>
    <w:p w:rsidR="00E053B8" w:rsidRPr="00C16232" w:rsidRDefault="00E053B8" w:rsidP="00E053B8">
      <w:pPr>
        <w:pStyle w:val="Akapitzlist"/>
        <w:spacing w:after="150"/>
        <w:ind w:left="792"/>
        <w:jc w:val="right"/>
        <w:rPr>
          <w:rFonts w:asciiTheme="minorHAnsi" w:hAnsiTheme="minorHAnsi" w:cs="Helvetica"/>
          <w:color w:val="333333"/>
        </w:rPr>
      </w:pPr>
      <w:r w:rsidRPr="00037F2E">
        <w:rPr>
          <w:rFonts w:asciiTheme="minorHAnsi" w:hAnsiTheme="minorHAnsi" w:cs="Arial"/>
        </w:rPr>
        <w:t xml:space="preserve">                                                                                          (</w:t>
      </w:r>
      <w:r w:rsidRPr="0017670C">
        <w:rPr>
          <w:rFonts w:asciiTheme="minorHAnsi" w:hAnsiTheme="minorHAnsi" w:cs="Helvetica"/>
          <w:color w:val="333333"/>
        </w:rPr>
        <w:t xml:space="preserve">data i podpis uprawnionego </w:t>
      </w:r>
    </w:p>
    <w:p w:rsidR="002D18C0" w:rsidRPr="0017670C" w:rsidRDefault="00E053B8" w:rsidP="00E053B8">
      <w:pPr>
        <w:jc w:val="center"/>
        <w:rPr>
          <w:rFonts w:asciiTheme="minorHAnsi" w:hAnsiTheme="minorHAnsi" w:cs="Arial"/>
          <w:b/>
          <w:color w:val="000000" w:themeColor="text1"/>
          <w:sz w:val="22"/>
          <w:szCs w:val="22"/>
        </w:rPr>
      </w:pPr>
      <w:r w:rsidRPr="00037F2E">
        <w:rPr>
          <w:rFonts w:asciiTheme="minorHAnsi" w:hAnsiTheme="minorHAnsi" w:cs="Helvetica"/>
          <w:color w:val="333333"/>
          <w:sz w:val="22"/>
          <w:szCs w:val="22"/>
        </w:rPr>
        <w:t>przedstawiciela Oferenta</w:t>
      </w:r>
      <w:r w:rsidRPr="00037F2E">
        <w:rPr>
          <w:rFonts w:asciiTheme="minorHAnsi" w:hAnsiTheme="minorHAnsi"/>
          <w:sz w:val="22"/>
          <w:szCs w:val="22"/>
        </w:rPr>
        <w:t xml:space="preserve">)         </w:t>
      </w:r>
    </w:p>
    <w:p w:rsidR="00074B1F" w:rsidRPr="00037F2E" w:rsidRDefault="00074B1F" w:rsidP="00EA7B61">
      <w:pPr>
        <w:rPr>
          <w:rFonts w:asciiTheme="minorHAnsi" w:hAnsiTheme="minorHAnsi"/>
          <w:sz w:val="22"/>
          <w:szCs w:val="22"/>
        </w:rPr>
      </w:pPr>
    </w:p>
    <w:p w:rsidR="00EA7B61" w:rsidRPr="00037F2E" w:rsidRDefault="00EA7B61" w:rsidP="00EA7B61">
      <w:pPr>
        <w:rPr>
          <w:rFonts w:asciiTheme="minorHAnsi" w:hAnsiTheme="minorHAnsi"/>
          <w:sz w:val="22"/>
          <w:szCs w:val="22"/>
        </w:rPr>
      </w:pPr>
    </w:p>
    <w:p w:rsidR="00DD6C24" w:rsidRPr="00037F2E" w:rsidRDefault="00DD6C24" w:rsidP="00DD6C24">
      <w:pPr>
        <w:rPr>
          <w:rFonts w:asciiTheme="minorHAnsi" w:hAnsiTheme="minorHAnsi"/>
          <w:sz w:val="22"/>
          <w:szCs w:val="22"/>
        </w:rPr>
      </w:pPr>
    </w:p>
    <w:p w:rsidR="00A93F2E" w:rsidRPr="0017670C" w:rsidRDefault="00A93F2E">
      <w:pPr>
        <w:spacing w:after="160" w:line="259" w:lineRule="auto"/>
        <w:rPr>
          <w:rFonts w:asciiTheme="minorHAnsi" w:hAnsiTheme="minorHAnsi" w:cs="Arial"/>
          <w:color w:val="000000" w:themeColor="text1"/>
          <w:sz w:val="22"/>
          <w:szCs w:val="22"/>
        </w:rPr>
      </w:pPr>
    </w:p>
    <w:sectPr w:rsidR="00A93F2E" w:rsidRPr="0017670C" w:rsidSect="00E619B4">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C00" w:rsidRDefault="00244C00" w:rsidP="00C715D2">
      <w:r>
        <w:separator/>
      </w:r>
    </w:p>
  </w:endnote>
  <w:endnote w:type="continuationSeparator" w:id="0">
    <w:p w:rsidR="00244C00" w:rsidRDefault="00244C00"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C00" w:rsidRDefault="00244C00" w:rsidP="00C715D2">
      <w:r>
        <w:separator/>
      </w:r>
    </w:p>
  </w:footnote>
  <w:footnote w:type="continuationSeparator" w:id="0">
    <w:p w:rsidR="00244C00" w:rsidRDefault="00244C00" w:rsidP="00C7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076A"/>
    <w:multiLevelType w:val="multilevel"/>
    <w:tmpl w:val="446431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AA2A2F"/>
    <w:multiLevelType w:val="hybridMultilevel"/>
    <w:tmpl w:val="E48EC8B6"/>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109A0E31"/>
    <w:multiLevelType w:val="multilevel"/>
    <w:tmpl w:val="21400D5E"/>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 w15:restartNumberingAfterBreak="0">
    <w:nsid w:val="13555D09"/>
    <w:multiLevelType w:val="multilevel"/>
    <w:tmpl w:val="B494215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15C270F3"/>
    <w:multiLevelType w:val="multilevel"/>
    <w:tmpl w:val="F0DCB42E"/>
    <w:lvl w:ilvl="0">
      <w:start w:val="6"/>
      <w:numFmt w:val="decimal"/>
      <w:lvlText w:val="%1."/>
      <w:lvlJc w:val="left"/>
      <w:pPr>
        <w:ind w:left="360" w:hanging="360"/>
      </w:pPr>
      <w:rPr>
        <w:rFonts w:cstheme="majorBidi" w:hint="default"/>
      </w:rPr>
    </w:lvl>
    <w:lvl w:ilvl="1">
      <w:start w:val="5"/>
      <w:numFmt w:val="decimal"/>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800" w:hanging="1800"/>
      </w:pPr>
      <w:rPr>
        <w:rFonts w:cstheme="majorBidi" w:hint="default"/>
      </w:rPr>
    </w:lvl>
  </w:abstractNum>
  <w:abstractNum w:abstractNumId="5" w15:restartNumberingAfterBreak="0">
    <w:nsid w:val="1AC06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E30662"/>
    <w:multiLevelType w:val="hybridMultilevel"/>
    <w:tmpl w:val="1E6C9244"/>
    <w:lvl w:ilvl="0" w:tplc="0415000F">
      <w:start w:val="1"/>
      <w:numFmt w:val="decimal"/>
      <w:lvlText w:val="%1."/>
      <w:lvlJc w:val="left"/>
      <w:pPr>
        <w:tabs>
          <w:tab w:val="num" w:pos="400"/>
        </w:tabs>
        <w:ind w:left="400" w:hanging="360"/>
      </w:pPr>
      <w:rPr>
        <w:rFonts w:hint="default"/>
      </w:rPr>
    </w:lvl>
    <w:lvl w:ilvl="1" w:tplc="1D800D5A">
      <w:start w:val="1"/>
      <w:numFmt w:val="lowerLetter"/>
      <w:lvlText w:val="%2)"/>
      <w:lvlJc w:val="left"/>
      <w:pPr>
        <w:tabs>
          <w:tab w:val="num" w:pos="608"/>
        </w:tabs>
        <w:ind w:left="608" w:hanging="360"/>
      </w:pPr>
      <w:rPr>
        <w:rFonts w:hint="default"/>
      </w:rPr>
    </w:lvl>
    <w:lvl w:ilvl="2" w:tplc="0415001B" w:tentative="1">
      <w:start w:val="1"/>
      <w:numFmt w:val="lowerRoman"/>
      <w:lvlText w:val="%3."/>
      <w:lvlJc w:val="right"/>
      <w:pPr>
        <w:tabs>
          <w:tab w:val="num" w:pos="1840"/>
        </w:tabs>
        <w:ind w:left="1840" w:hanging="180"/>
      </w:pPr>
    </w:lvl>
    <w:lvl w:ilvl="3" w:tplc="0415000F">
      <w:start w:val="1"/>
      <w:numFmt w:val="decimal"/>
      <w:lvlText w:val="%4."/>
      <w:lvlJc w:val="left"/>
      <w:pPr>
        <w:tabs>
          <w:tab w:val="num" w:pos="2560"/>
        </w:tabs>
        <w:ind w:left="2560" w:hanging="360"/>
      </w:pPr>
    </w:lvl>
    <w:lvl w:ilvl="4" w:tplc="04150019" w:tentative="1">
      <w:start w:val="1"/>
      <w:numFmt w:val="lowerLetter"/>
      <w:lvlText w:val="%5."/>
      <w:lvlJc w:val="left"/>
      <w:pPr>
        <w:tabs>
          <w:tab w:val="num" w:pos="3280"/>
        </w:tabs>
        <w:ind w:left="3280" w:hanging="360"/>
      </w:pPr>
    </w:lvl>
    <w:lvl w:ilvl="5" w:tplc="0415001B" w:tentative="1">
      <w:start w:val="1"/>
      <w:numFmt w:val="lowerRoman"/>
      <w:lvlText w:val="%6."/>
      <w:lvlJc w:val="right"/>
      <w:pPr>
        <w:tabs>
          <w:tab w:val="num" w:pos="4000"/>
        </w:tabs>
        <w:ind w:left="4000" w:hanging="180"/>
      </w:pPr>
    </w:lvl>
    <w:lvl w:ilvl="6" w:tplc="0415000F" w:tentative="1">
      <w:start w:val="1"/>
      <w:numFmt w:val="decimal"/>
      <w:lvlText w:val="%7."/>
      <w:lvlJc w:val="left"/>
      <w:pPr>
        <w:tabs>
          <w:tab w:val="num" w:pos="4720"/>
        </w:tabs>
        <w:ind w:left="4720" w:hanging="360"/>
      </w:pPr>
    </w:lvl>
    <w:lvl w:ilvl="7" w:tplc="04150019" w:tentative="1">
      <w:start w:val="1"/>
      <w:numFmt w:val="lowerLetter"/>
      <w:lvlText w:val="%8."/>
      <w:lvlJc w:val="left"/>
      <w:pPr>
        <w:tabs>
          <w:tab w:val="num" w:pos="5440"/>
        </w:tabs>
        <w:ind w:left="5440" w:hanging="360"/>
      </w:pPr>
    </w:lvl>
    <w:lvl w:ilvl="8" w:tplc="0415001B" w:tentative="1">
      <w:start w:val="1"/>
      <w:numFmt w:val="lowerRoman"/>
      <w:lvlText w:val="%9."/>
      <w:lvlJc w:val="right"/>
      <w:pPr>
        <w:tabs>
          <w:tab w:val="num" w:pos="6160"/>
        </w:tabs>
        <w:ind w:left="6160" w:hanging="180"/>
      </w:pPr>
    </w:lvl>
  </w:abstractNum>
  <w:abstractNum w:abstractNumId="7"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0"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C32207"/>
    <w:multiLevelType w:val="hybridMultilevel"/>
    <w:tmpl w:val="9DB00662"/>
    <w:lvl w:ilvl="0" w:tplc="54387A26">
      <w:start w:val="1"/>
      <w:numFmt w:val="decimal"/>
      <w:lvlText w:val="%1."/>
      <w:lvlJc w:val="left"/>
      <w:pPr>
        <w:tabs>
          <w:tab w:val="num" w:pos="360"/>
        </w:tabs>
        <w:ind w:left="360" w:hanging="360"/>
      </w:pPr>
      <w:rPr>
        <w:rFonts w:hint="default"/>
      </w:rPr>
    </w:lvl>
    <w:lvl w:ilvl="1" w:tplc="A5BC904E">
      <w:numFmt w:val="none"/>
      <w:lvlText w:val=""/>
      <w:lvlJc w:val="left"/>
      <w:pPr>
        <w:tabs>
          <w:tab w:val="num" w:pos="105"/>
        </w:tabs>
      </w:pPr>
    </w:lvl>
    <w:lvl w:ilvl="2" w:tplc="ADC0307A">
      <w:numFmt w:val="none"/>
      <w:lvlText w:val=""/>
      <w:lvlJc w:val="left"/>
      <w:pPr>
        <w:tabs>
          <w:tab w:val="num" w:pos="105"/>
        </w:tabs>
      </w:pPr>
    </w:lvl>
    <w:lvl w:ilvl="3" w:tplc="0D34D2B6">
      <w:numFmt w:val="none"/>
      <w:lvlText w:val=""/>
      <w:lvlJc w:val="left"/>
      <w:pPr>
        <w:tabs>
          <w:tab w:val="num" w:pos="105"/>
        </w:tabs>
      </w:pPr>
    </w:lvl>
    <w:lvl w:ilvl="4" w:tplc="43AA22FE">
      <w:numFmt w:val="none"/>
      <w:lvlText w:val=""/>
      <w:lvlJc w:val="left"/>
      <w:pPr>
        <w:tabs>
          <w:tab w:val="num" w:pos="105"/>
        </w:tabs>
      </w:pPr>
    </w:lvl>
    <w:lvl w:ilvl="5" w:tplc="C0D6509A">
      <w:numFmt w:val="none"/>
      <w:lvlText w:val=""/>
      <w:lvlJc w:val="left"/>
      <w:pPr>
        <w:tabs>
          <w:tab w:val="num" w:pos="105"/>
        </w:tabs>
      </w:pPr>
    </w:lvl>
    <w:lvl w:ilvl="6" w:tplc="A41E8C4A">
      <w:numFmt w:val="none"/>
      <w:lvlText w:val=""/>
      <w:lvlJc w:val="left"/>
      <w:pPr>
        <w:tabs>
          <w:tab w:val="num" w:pos="105"/>
        </w:tabs>
      </w:pPr>
    </w:lvl>
    <w:lvl w:ilvl="7" w:tplc="841497E8">
      <w:numFmt w:val="none"/>
      <w:lvlText w:val=""/>
      <w:lvlJc w:val="left"/>
      <w:pPr>
        <w:tabs>
          <w:tab w:val="num" w:pos="105"/>
        </w:tabs>
      </w:pPr>
    </w:lvl>
    <w:lvl w:ilvl="8" w:tplc="23B2B606">
      <w:numFmt w:val="none"/>
      <w:lvlText w:val=""/>
      <w:lvlJc w:val="left"/>
      <w:pPr>
        <w:tabs>
          <w:tab w:val="num" w:pos="105"/>
        </w:tabs>
      </w:pPr>
    </w:lvl>
  </w:abstractNum>
  <w:abstractNum w:abstractNumId="12" w15:restartNumberingAfterBreak="0">
    <w:nsid w:val="33D942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56051E"/>
    <w:multiLevelType w:val="hybridMultilevel"/>
    <w:tmpl w:val="9DB00662"/>
    <w:lvl w:ilvl="0" w:tplc="54387A26">
      <w:start w:val="1"/>
      <w:numFmt w:val="decimal"/>
      <w:lvlText w:val="%1."/>
      <w:lvlJc w:val="left"/>
      <w:pPr>
        <w:tabs>
          <w:tab w:val="num" w:pos="615"/>
        </w:tabs>
        <w:ind w:left="615" w:hanging="360"/>
      </w:pPr>
      <w:rPr>
        <w:rFonts w:hint="default"/>
      </w:rPr>
    </w:lvl>
    <w:lvl w:ilvl="1" w:tplc="A5BC904E">
      <w:numFmt w:val="none"/>
      <w:lvlText w:val=""/>
      <w:lvlJc w:val="left"/>
      <w:pPr>
        <w:tabs>
          <w:tab w:val="num" w:pos="360"/>
        </w:tabs>
      </w:pPr>
    </w:lvl>
    <w:lvl w:ilvl="2" w:tplc="ADC0307A">
      <w:numFmt w:val="none"/>
      <w:lvlText w:val=""/>
      <w:lvlJc w:val="left"/>
      <w:pPr>
        <w:tabs>
          <w:tab w:val="num" w:pos="360"/>
        </w:tabs>
      </w:pPr>
    </w:lvl>
    <w:lvl w:ilvl="3" w:tplc="0D34D2B6">
      <w:numFmt w:val="none"/>
      <w:lvlText w:val=""/>
      <w:lvlJc w:val="left"/>
      <w:pPr>
        <w:tabs>
          <w:tab w:val="num" w:pos="360"/>
        </w:tabs>
      </w:pPr>
    </w:lvl>
    <w:lvl w:ilvl="4" w:tplc="43AA22FE">
      <w:numFmt w:val="none"/>
      <w:lvlText w:val=""/>
      <w:lvlJc w:val="left"/>
      <w:pPr>
        <w:tabs>
          <w:tab w:val="num" w:pos="360"/>
        </w:tabs>
      </w:pPr>
    </w:lvl>
    <w:lvl w:ilvl="5" w:tplc="C0D6509A">
      <w:numFmt w:val="none"/>
      <w:lvlText w:val=""/>
      <w:lvlJc w:val="left"/>
      <w:pPr>
        <w:tabs>
          <w:tab w:val="num" w:pos="360"/>
        </w:tabs>
      </w:pPr>
    </w:lvl>
    <w:lvl w:ilvl="6" w:tplc="A41E8C4A">
      <w:numFmt w:val="none"/>
      <w:lvlText w:val=""/>
      <w:lvlJc w:val="left"/>
      <w:pPr>
        <w:tabs>
          <w:tab w:val="num" w:pos="360"/>
        </w:tabs>
      </w:pPr>
    </w:lvl>
    <w:lvl w:ilvl="7" w:tplc="841497E8">
      <w:numFmt w:val="none"/>
      <w:lvlText w:val=""/>
      <w:lvlJc w:val="left"/>
      <w:pPr>
        <w:tabs>
          <w:tab w:val="num" w:pos="360"/>
        </w:tabs>
      </w:pPr>
    </w:lvl>
    <w:lvl w:ilvl="8" w:tplc="23B2B606">
      <w:numFmt w:val="none"/>
      <w:lvlText w:val=""/>
      <w:lvlJc w:val="left"/>
      <w:pPr>
        <w:tabs>
          <w:tab w:val="num" w:pos="360"/>
        </w:tabs>
      </w:pPr>
    </w:lvl>
  </w:abstractNum>
  <w:abstractNum w:abstractNumId="14"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BD414B"/>
    <w:multiLevelType w:val="multilevel"/>
    <w:tmpl w:val="51D4CA62"/>
    <w:lvl w:ilvl="0">
      <w:start w:val="1"/>
      <w:numFmt w:val="decimal"/>
      <w:lvlText w:val="%1."/>
      <w:lvlJc w:val="left"/>
      <w:pPr>
        <w:ind w:left="720" w:hanging="360"/>
      </w:pPr>
    </w:lvl>
    <w:lvl w:ilvl="1">
      <w:start w:val="1"/>
      <w:numFmt w:val="decimal"/>
      <w:isLgl/>
      <w:lvlText w:val="%1.%2."/>
      <w:lvlJc w:val="left"/>
      <w:pPr>
        <w:ind w:left="1080" w:hanging="720"/>
      </w:pPr>
      <w:rPr>
        <w:rFonts w:asciiTheme="minorHAnsi" w:hAnsiTheme="minorHAnsi" w:cs="Arial" w:hint="default"/>
        <w:sz w:val="22"/>
      </w:rPr>
    </w:lvl>
    <w:lvl w:ilvl="2">
      <w:start w:val="1"/>
      <w:numFmt w:val="decimal"/>
      <w:isLgl/>
      <w:lvlText w:val="%1.%2.%3."/>
      <w:lvlJc w:val="left"/>
      <w:pPr>
        <w:ind w:left="1080" w:hanging="720"/>
      </w:pPr>
      <w:rPr>
        <w:rFonts w:asciiTheme="minorHAnsi" w:hAnsiTheme="minorHAnsi" w:cs="Arial" w:hint="default"/>
        <w:sz w:val="22"/>
      </w:rPr>
    </w:lvl>
    <w:lvl w:ilvl="3">
      <w:start w:val="1"/>
      <w:numFmt w:val="decimal"/>
      <w:isLgl/>
      <w:lvlText w:val="%1.%2.%3.%4."/>
      <w:lvlJc w:val="left"/>
      <w:pPr>
        <w:ind w:left="1440" w:hanging="1080"/>
      </w:pPr>
      <w:rPr>
        <w:rFonts w:asciiTheme="minorHAnsi" w:hAnsiTheme="minorHAnsi" w:cs="Arial" w:hint="default"/>
        <w:sz w:val="22"/>
      </w:rPr>
    </w:lvl>
    <w:lvl w:ilvl="4">
      <w:start w:val="1"/>
      <w:numFmt w:val="decimal"/>
      <w:isLgl/>
      <w:lvlText w:val="%1.%2.%3.%4.%5."/>
      <w:lvlJc w:val="left"/>
      <w:pPr>
        <w:ind w:left="1800" w:hanging="1440"/>
      </w:pPr>
      <w:rPr>
        <w:rFonts w:asciiTheme="minorHAnsi" w:hAnsiTheme="minorHAnsi" w:cs="Arial" w:hint="default"/>
        <w:sz w:val="22"/>
      </w:rPr>
    </w:lvl>
    <w:lvl w:ilvl="5">
      <w:start w:val="1"/>
      <w:numFmt w:val="decimal"/>
      <w:isLgl/>
      <w:lvlText w:val="%1.%2.%3.%4.%5.%6."/>
      <w:lvlJc w:val="left"/>
      <w:pPr>
        <w:ind w:left="1800" w:hanging="1440"/>
      </w:pPr>
      <w:rPr>
        <w:rFonts w:asciiTheme="minorHAnsi" w:hAnsiTheme="minorHAnsi" w:cs="Arial" w:hint="default"/>
        <w:sz w:val="22"/>
      </w:rPr>
    </w:lvl>
    <w:lvl w:ilvl="6">
      <w:start w:val="1"/>
      <w:numFmt w:val="decimal"/>
      <w:isLgl/>
      <w:lvlText w:val="%1.%2.%3.%4.%5.%6.%7."/>
      <w:lvlJc w:val="left"/>
      <w:pPr>
        <w:ind w:left="2160" w:hanging="1800"/>
      </w:pPr>
      <w:rPr>
        <w:rFonts w:asciiTheme="minorHAnsi" w:hAnsiTheme="minorHAnsi" w:cs="Arial" w:hint="default"/>
        <w:sz w:val="22"/>
      </w:rPr>
    </w:lvl>
    <w:lvl w:ilvl="7">
      <w:start w:val="1"/>
      <w:numFmt w:val="decimal"/>
      <w:isLgl/>
      <w:lvlText w:val="%1.%2.%3.%4.%5.%6.%7.%8."/>
      <w:lvlJc w:val="left"/>
      <w:pPr>
        <w:ind w:left="2520" w:hanging="2160"/>
      </w:pPr>
      <w:rPr>
        <w:rFonts w:asciiTheme="minorHAnsi" w:hAnsiTheme="minorHAnsi" w:cs="Arial" w:hint="default"/>
        <w:sz w:val="22"/>
      </w:rPr>
    </w:lvl>
    <w:lvl w:ilvl="8">
      <w:start w:val="1"/>
      <w:numFmt w:val="decimal"/>
      <w:isLgl/>
      <w:lvlText w:val="%1.%2.%3.%4.%5.%6.%7.%8.%9."/>
      <w:lvlJc w:val="left"/>
      <w:pPr>
        <w:ind w:left="2520" w:hanging="2160"/>
      </w:pPr>
      <w:rPr>
        <w:rFonts w:asciiTheme="minorHAnsi" w:hAnsiTheme="minorHAnsi" w:cs="Arial" w:hint="default"/>
        <w:sz w:val="22"/>
      </w:rPr>
    </w:lvl>
  </w:abstractNum>
  <w:abstractNum w:abstractNumId="16"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2F90162"/>
    <w:multiLevelType w:val="hybridMultilevel"/>
    <w:tmpl w:val="65DC111C"/>
    <w:lvl w:ilvl="0" w:tplc="E38AE4F8">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0C2F7D"/>
    <w:multiLevelType w:val="multilevel"/>
    <w:tmpl w:val="2C9A977A"/>
    <w:lvl w:ilvl="0">
      <w:start w:val="5"/>
      <w:numFmt w:val="decimal"/>
      <w:lvlText w:val="%1."/>
      <w:lvlJc w:val="left"/>
      <w:pPr>
        <w:ind w:left="360" w:hanging="360"/>
      </w:pPr>
      <w:rPr>
        <w:rFonts w:cstheme="majorBidi" w:hint="default"/>
      </w:rPr>
    </w:lvl>
    <w:lvl w:ilvl="1">
      <w:start w:val="5"/>
      <w:numFmt w:val="decimal"/>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800" w:hanging="1800"/>
      </w:pPr>
      <w:rPr>
        <w:rFonts w:cstheme="majorBidi" w:hint="default"/>
      </w:rPr>
    </w:lvl>
  </w:abstractNum>
  <w:abstractNum w:abstractNumId="19"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450B6F"/>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2" w15:restartNumberingAfterBreak="0">
    <w:nsid w:val="4CA06124"/>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D36542D"/>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4B0CBD"/>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094F85"/>
    <w:multiLevelType w:val="multilevel"/>
    <w:tmpl w:val="B494215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5E6BE1"/>
    <w:multiLevelType w:val="hybridMultilevel"/>
    <w:tmpl w:val="DF740476"/>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8"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29" w15:restartNumberingAfterBreak="0">
    <w:nsid w:val="633A64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32"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E17B1F"/>
    <w:multiLevelType w:val="hybridMultilevel"/>
    <w:tmpl w:val="2F8A4BB0"/>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75E11BA7"/>
    <w:multiLevelType w:val="hybridMultilevel"/>
    <w:tmpl w:val="FE1AF7BA"/>
    <w:lvl w:ilvl="0" w:tplc="FEBE581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4A1555"/>
    <w:multiLevelType w:val="multilevel"/>
    <w:tmpl w:val="10F25F86"/>
    <w:lvl w:ilvl="0">
      <w:start w:val="3"/>
      <w:numFmt w:val="decimal"/>
      <w:lvlText w:val="%1"/>
      <w:lvlJc w:val="left"/>
      <w:pPr>
        <w:ind w:left="360" w:hanging="360"/>
      </w:pPr>
    </w:lvl>
    <w:lvl w:ilvl="1">
      <w:start w:val="4"/>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384" w:hanging="1440"/>
      </w:pPr>
    </w:lvl>
  </w:abstractNum>
  <w:num w:numId="1">
    <w:abstractNumId w:val="10"/>
  </w:num>
  <w:num w:numId="2">
    <w:abstractNumId w:val="23"/>
  </w:num>
  <w:num w:numId="3">
    <w:abstractNumId w:val="28"/>
  </w:num>
  <w:num w:numId="4">
    <w:abstractNumId w:val="8"/>
  </w:num>
  <w:num w:numId="5">
    <w:abstractNumId w:val="15"/>
  </w:num>
  <w:num w:numId="6">
    <w:abstractNumId w:val="14"/>
  </w:num>
  <w:num w:numId="7">
    <w:abstractNumId w:val="19"/>
  </w:num>
  <w:num w:numId="8">
    <w:abstractNumId w:val="31"/>
  </w:num>
  <w:num w:numId="9">
    <w:abstractNumId w:val="9"/>
  </w:num>
  <w:num w:numId="10">
    <w:abstractNumId w:val="37"/>
  </w:num>
  <w:num w:numId="11">
    <w:abstractNumId w:val="30"/>
  </w:num>
  <w:num w:numId="12">
    <w:abstractNumId w:val="21"/>
  </w:num>
  <w:num w:numId="13">
    <w:abstractNumId w:val="16"/>
  </w:num>
  <w:num w:numId="14">
    <w:abstractNumId w:val="22"/>
  </w:num>
  <w:num w:numId="15">
    <w:abstractNumId w:val="27"/>
  </w:num>
  <w:num w:numId="16">
    <w:abstractNumId w:val="36"/>
  </w:num>
  <w:num w:numId="17">
    <w:abstractNumId w:val="38"/>
  </w:num>
  <w:num w:numId="18">
    <w:abstractNumId w:val="32"/>
  </w:num>
  <w:num w:numId="19">
    <w:abstractNumId w:val="20"/>
  </w:num>
  <w:num w:numId="20">
    <w:abstractNumId w:val="17"/>
  </w:num>
  <w:num w:numId="21">
    <w:abstractNumId w:val="33"/>
  </w:num>
  <w:num w:numId="22">
    <w:abstractNumId w:val="35"/>
  </w:num>
  <w:num w:numId="23">
    <w:abstractNumId w:val="29"/>
  </w:num>
  <w:num w:numId="24">
    <w:abstractNumId w:val="34"/>
  </w:num>
  <w:num w:numId="25">
    <w:abstractNumId w:val="26"/>
  </w:num>
  <w:num w:numId="26">
    <w:abstractNumId w:val="13"/>
  </w:num>
  <w:num w:numId="27">
    <w:abstractNumId w:val="2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6"/>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1"/>
  </w:num>
  <w:num w:numId="48">
    <w:abstractNumId w:val="4"/>
  </w:num>
  <w:num w:numId="49">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6F52"/>
    <w:rsid w:val="00015C18"/>
    <w:rsid w:val="0003440E"/>
    <w:rsid w:val="00034480"/>
    <w:rsid w:val="0003625D"/>
    <w:rsid w:val="00037D73"/>
    <w:rsid w:val="00037F2E"/>
    <w:rsid w:val="00041B3E"/>
    <w:rsid w:val="00043261"/>
    <w:rsid w:val="00047558"/>
    <w:rsid w:val="00056A6F"/>
    <w:rsid w:val="00056C38"/>
    <w:rsid w:val="00061286"/>
    <w:rsid w:val="00064FE1"/>
    <w:rsid w:val="000725BB"/>
    <w:rsid w:val="0007352B"/>
    <w:rsid w:val="00074437"/>
    <w:rsid w:val="00074B1F"/>
    <w:rsid w:val="00074D2A"/>
    <w:rsid w:val="000766AA"/>
    <w:rsid w:val="00080F90"/>
    <w:rsid w:val="00086AAF"/>
    <w:rsid w:val="00087583"/>
    <w:rsid w:val="00090562"/>
    <w:rsid w:val="000967FA"/>
    <w:rsid w:val="000A1F7E"/>
    <w:rsid w:val="000B135C"/>
    <w:rsid w:val="000C0759"/>
    <w:rsid w:val="000C18BC"/>
    <w:rsid w:val="000C362C"/>
    <w:rsid w:val="000D08C4"/>
    <w:rsid w:val="000D345D"/>
    <w:rsid w:val="000D76A9"/>
    <w:rsid w:val="000E2E2A"/>
    <w:rsid w:val="000F35DF"/>
    <w:rsid w:val="000F3C06"/>
    <w:rsid w:val="000F69E8"/>
    <w:rsid w:val="001163B6"/>
    <w:rsid w:val="00116AB3"/>
    <w:rsid w:val="00117AC4"/>
    <w:rsid w:val="00124190"/>
    <w:rsid w:val="00135B4E"/>
    <w:rsid w:val="00163CB7"/>
    <w:rsid w:val="00166452"/>
    <w:rsid w:val="0017028E"/>
    <w:rsid w:val="00174197"/>
    <w:rsid w:val="001743BB"/>
    <w:rsid w:val="001749E6"/>
    <w:rsid w:val="00174D87"/>
    <w:rsid w:val="0017670C"/>
    <w:rsid w:val="00181469"/>
    <w:rsid w:val="00183C06"/>
    <w:rsid w:val="00186B48"/>
    <w:rsid w:val="0018782E"/>
    <w:rsid w:val="001951D1"/>
    <w:rsid w:val="001A157F"/>
    <w:rsid w:val="001A34C8"/>
    <w:rsid w:val="001C4729"/>
    <w:rsid w:val="001C6B89"/>
    <w:rsid w:val="001D6076"/>
    <w:rsid w:val="001D7E80"/>
    <w:rsid w:val="001E2DF7"/>
    <w:rsid w:val="001E3266"/>
    <w:rsid w:val="001F1019"/>
    <w:rsid w:val="001F4CF3"/>
    <w:rsid w:val="001F6B4C"/>
    <w:rsid w:val="00206158"/>
    <w:rsid w:val="00210EE9"/>
    <w:rsid w:val="00231D3A"/>
    <w:rsid w:val="0023271C"/>
    <w:rsid w:val="00234CED"/>
    <w:rsid w:val="00236A50"/>
    <w:rsid w:val="00242128"/>
    <w:rsid w:val="0024318E"/>
    <w:rsid w:val="00244C00"/>
    <w:rsid w:val="002479EF"/>
    <w:rsid w:val="0025002A"/>
    <w:rsid w:val="00254036"/>
    <w:rsid w:val="00271EC8"/>
    <w:rsid w:val="002848FC"/>
    <w:rsid w:val="00291352"/>
    <w:rsid w:val="002930C2"/>
    <w:rsid w:val="00297D71"/>
    <w:rsid w:val="002A062D"/>
    <w:rsid w:val="002A065B"/>
    <w:rsid w:val="002A3CC7"/>
    <w:rsid w:val="002B02D1"/>
    <w:rsid w:val="002B10AF"/>
    <w:rsid w:val="002C18B1"/>
    <w:rsid w:val="002C2736"/>
    <w:rsid w:val="002C27A2"/>
    <w:rsid w:val="002C2B38"/>
    <w:rsid w:val="002D18C0"/>
    <w:rsid w:val="002D689B"/>
    <w:rsid w:val="002D74B8"/>
    <w:rsid w:val="002E344B"/>
    <w:rsid w:val="002F05C0"/>
    <w:rsid w:val="002F3370"/>
    <w:rsid w:val="002F4FDC"/>
    <w:rsid w:val="002F7F8D"/>
    <w:rsid w:val="00300C26"/>
    <w:rsid w:val="003177E3"/>
    <w:rsid w:val="00326391"/>
    <w:rsid w:val="00327F56"/>
    <w:rsid w:val="003440D7"/>
    <w:rsid w:val="00344A49"/>
    <w:rsid w:val="003461FC"/>
    <w:rsid w:val="00347F28"/>
    <w:rsid w:val="00351D90"/>
    <w:rsid w:val="0036560A"/>
    <w:rsid w:val="00380AD0"/>
    <w:rsid w:val="003828E1"/>
    <w:rsid w:val="00387E8F"/>
    <w:rsid w:val="00390BF6"/>
    <w:rsid w:val="003922D4"/>
    <w:rsid w:val="00396BA3"/>
    <w:rsid w:val="003A06E4"/>
    <w:rsid w:val="003A6A4A"/>
    <w:rsid w:val="003C491F"/>
    <w:rsid w:val="003C57A4"/>
    <w:rsid w:val="003D1661"/>
    <w:rsid w:val="003E691F"/>
    <w:rsid w:val="003E6DDB"/>
    <w:rsid w:val="003F12BF"/>
    <w:rsid w:val="003F27B1"/>
    <w:rsid w:val="003F43C1"/>
    <w:rsid w:val="00403A07"/>
    <w:rsid w:val="00410882"/>
    <w:rsid w:val="00416300"/>
    <w:rsid w:val="00420F9A"/>
    <w:rsid w:val="004318D2"/>
    <w:rsid w:val="00436EED"/>
    <w:rsid w:val="00452A3B"/>
    <w:rsid w:val="00461B6F"/>
    <w:rsid w:val="004647F0"/>
    <w:rsid w:val="00482D10"/>
    <w:rsid w:val="004A1CED"/>
    <w:rsid w:val="004A2D2C"/>
    <w:rsid w:val="004B2D21"/>
    <w:rsid w:val="004B37B9"/>
    <w:rsid w:val="004B3A48"/>
    <w:rsid w:val="004B409A"/>
    <w:rsid w:val="004B4CED"/>
    <w:rsid w:val="004C09EA"/>
    <w:rsid w:val="004C0C27"/>
    <w:rsid w:val="004D0405"/>
    <w:rsid w:val="004D20D4"/>
    <w:rsid w:val="004D3D5A"/>
    <w:rsid w:val="004D47CE"/>
    <w:rsid w:val="004F08C0"/>
    <w:rsid w:val="004F7506"/>
    <w:rsid w:val="00501087"/>
    <w:rsid w:val="005126A6"/>
    <w:rsid w:val="00522BA5"/>
    <w:rsid w:val="00526E8A"/>
    <w:rsid w:val="005308C0"/>
    <w:rsid w:val="00532EA3"/>
    <w:rsid w:val="005356C5"/>
    <w:rsid w:val="00564F0A"/>
    <w:rsid w:val="00565BF6"/>
    <w:rsid w:val="00565D9F"/>
    <w:rsid w:val="00571045"/>
    <w:rsid w:val="005813BA"/>
    <w:rsid w:val="00585C8E"/>
    <w:rsid w:val="00590A1B"/>
    <w:rsid w:val="00595F38"/>
    <w:rsid w:val="0059719C"/>
    <w:rsid w:val="00597B33"/>
    <w:rsid w:val="005A1959"/>
    <w:rsid w:val="005A7886"/>
    <w:rsid w:val="005B14BF"/>
    <w:rsid w:val="005C6792"/>
    <w:rsid w:val="005C6896"/>
    <w:rsid w:val="005D115B"/>
    <w:rsid w:val="005D1585"/>
    <w:rsid w:val="005D1997"/>
    <w:rsid w:val="005F4ADA"/>
    <w:rsid w:val="006018B4"/>
    <w:rsid w:val="00601AD1"/>
    <w:rsid w:val="006042D7"/>
    <w:rsid w:val="00605A7C"/>
    <w:rsid w:val="00613F91"/>
    <w:rsid w:val="00614902"/>
    <w:rsid w:val="006371B4"/>
    <w:rsid w:val="00637772"/>
    <w:rsid w:val="0063782F"/>
    <w:rsid w:val="00652327"/>
    <w:rsid w:val="006632A3"/>
    <w:rsid w:val="00667832"/>
    <w:rsid w:val="00680F4E"/>
    <w:rsid w:val="006838A1"/>
    <w:rsid w:val="00684294"/>
    <w:rsid w:val="00686A83"/>
    <w:rsid w:val="0069621C"/>
    <w:rsid w:val="00697405"/>
    <w:rsid w:val="006C0040"/>
    <w:rsid w:val="006C62AA"/>
    <w:rsid w:val="006E2589"/>
    <w:rsid w:val="007032AD"/>
    <w:rsid w:val="00705FC7"/>
    <w:rsid w:val="007218F8"/>
    <w:rsid w:val="007226EC"/>
    <w:rsid w:val="00723258"/>
    <w:rsid w:val="00724066"/>
    <w:rsid w:val="00727780"/>
    <w:rsid w:val="00727E2E"/>
    <w:rsid w:val="00742FCF"/>
    <w:rsid w:val="0075572D"/>
    <w:rsid w:val="00757BF4"/>
    <w:rsid w:val="00765486"/>
    <w:rsid w:val="00766808"/>
    <w:rsid w:val="00770203"/>
    <w:rsid w:val="007808CA"/>
    <w:rsid w:val="00785218"/>
    <w:rsid w:val="00791BBE"/>
    <w:rsid w:val="007954EC"/>
    <w:rsid w:val="007A09A9"/>
    <w:rsid w:val="007A1B33"/>
    <w:rsid w:val="007A3AA1"/>
    <w:rsid w:val="007A64EF"/>
    <w:rsid w:val="007A7109"/>
    <w:rsid w:val="007A76EB"/>
    <w:rsid w:val="007B60E9"/>
    <w:rsid w:val="007C7631"/>
    <w:rsid w:val="007D2188"/>
    <w:rsid w:val="007D5C9A"/>
    <w:rsid w:val="007E6468"/>
    <w:rsid w:val="007F00C1"/>
    <w:rsid w:val="007F3242"/>
    <w:rsid w:val="007F4131"/>
    <w:rsid w:val="00811602"/>
    <w:rsid w:val="00822B8E"/>
    <w:rsid w:val="00824084"/>
    <w:rsid w:val="00824B40"/>
    <w:rsid w:val="008272F8"/>
    <w:rsid w:val="0083349C"/>
    <w:rsid w:val="008342F3"/>
    <w:rsid w:val="00837BB8"/>
    <w:rsid w:val="00841FFD"/>
    <w:rsid w:val="008424E6"/>
    <w:rsid w:val="00846285"/>
    <w:rsid w:val="00846CC9"/>
    <w:rsid w:val="008540CD"/>
    <w:rsid w:val="00862036"/>
    <w:rsid w:val="00862161"/>
    <w:rsid w:val="00865461"/>
    <w:rsid w:val="00866B87"/>
    <w:rsid w:val="00884C72"/>
    <w:rsid w:val="008875E2"/>
    <w:rsid w:val="008908E1"/>
    <w:rsid w:val="008949AD"/>
    <w:rsid w:val="008A693A"/>
    <w:rsid w:val="008B77D1"/>
    <w:rsid w:val="008C29A6"/>
    <w:rsid w:val="008E177D"/>
    <w:rsid w:val="008F5F73"/>
    <w:rsid w:val="008F74E7"/>
    <w:rsid w:val="00900701"/>
    <w:rsid w:val="00900DA7"/>
    <w:rsid w:val="00910EBF"/>
    <w:rsid w:val="009115DC"/>
    <w:rsid w:val="00913942"/>
    <w:rsid w:val="00927254"/>
    <w:rsid w:val="009306A4"/>
    <w:rsid w:val="009408BA"/>
    <w:rsid w:val="00952075"/>
    <w:rsid w:val="00957914"/>
    <w:rsid w:val="00960122"/>
    <w:rsid w:val="00962E97"/>
    <w:rsid w:val="0096507C"/>
    <w:rsid w:val="0097028C"/>
    <w:rsid w:val="00973BA0"/>
    <w:rsid w:val="0097712B"/>
    <w:rsid w:val="00992365"/>
    <w:rsid w:val="00996041"/>
    <w:rsid w:val="009A3320"/>
    <w:rsid w:val="009A4490"/>
    <w:rsid w:val="009B2A58"/>
    <w:rsid w:val="009C2304"/>
    <w:rsid w:val="009C5CFE"/>
    <w:rsid w:val="009F2341"/>
    <w:rsid w:val="009F67CB"/>
    <w:rsid w:val="009F6C6A"/>
    <w:rsid w:val="00A02333"/>
    <w:rsid w:val="00A06134"/>
    <w:rsid w:val="00A173A7"/>
    <w:rsid w:val="00A23A17"/>
    <w:rsid w:val="00A2536F"/>
    <w:rsid w:val="00A31C25"/>
    <w:rsid w:val="00A32196"/>
    <w:rsid w:val="00A34C85"/>
    <w:rsid w:val="00A36AC7"/>
    <w:rsid w:val="00A379AD"/>
    <w:rsid w:val="00A418C2"/>
    <w:rsid w:val="00A529DF"/>
    <w:rsid w:val="00A53D9E"/>
    <w:rsid w:val="00A57E3E"/>
    <w:rsid w:val="00A66943"/>
    <w:rsid w:val="00A72068"/>
    <w:rsid w:val="00A72FB0"/>
    <w:rsid w:val="00A842EC"/>
    <w:rsid w:val="00A84416"/>
    <w:rsid w:val="00A85D31"/>
    <w:rsid w:val="00A91A85"/>
    <w:rsid w:val="00A93F2E"/>
    <w:rsid w:val="00A95E15"/>
    <w:rsid w:val="00A96176"/>
    <w:rsid w:val="00A97070"/>
    <w:rsid w:val="00AA59B0"/>
    <w:rsid w:val="00AA6613"/>
    <w:rsid w:val="00AA69E8"/>
    <w:rsid w:val="00AB3A7C"/>
    <w:rsid w:val="00AC0C64"/>
    <w:rsid w:val="00AC3392"/>
    <w:rsid w:val="00AC5CB1"/>
    <w:rsid w:val="00AE04FE"/>
    <w:rsid w:val="00AF0012"/>
    <w:rsid w:val="00B2485F"/>
    <w:rsid w:val="00B25DC2"/>
    <w:rsid w:val="00B26AE7"/>
    <w:rsid w:val="00B33887"/>
    <w:rsid w:val="00B364D7"/>
    <w:rsid w:val="00B53C84"/>
    <w:rsid w:val="00B5542D"/>
    <w:rsid w:val="00B62B1F"/>
    <w:rsid w:val="00B7422B"/>
    <w:rsid w:val="00B86E65"/>
    <w:rsid w:val="00B9015A"/>
    <w:rsid w:val="00B976B7"/>
    <w:rsid w:val="00BA1984"/>
    <w:rsid w:val="00BA4D72"/>
    <w:rsid w:val="00BB0A5C"/>
    <w:rsid w:val="00BB4D59"/>
    <w:rsid w:val="00BC3D79"/>
    <w:rsid w:val="00BC7227"/>
    <w:rsid w:val="00BC75A0"/>
    <w:rsid w:val="00BD6A5B"/>
    <w:rsid w:val="00BE124F"/>
    <w:rsid w:val="00BF20B9"/>
    <w:rsid w:val="00BF2464"/>
    <w:rsid w:val="00C06069"/>
    <w:rsid w:val="00C1012F"/>
    <w:rsid w:val="00C12D75"/>
    <w:rsid w:val="00C14CAD"/>
    <w:rsid w:val="00C16232"/>
    <w:rsid w:val="00C33040"/>
    <w:rsid w:val="00C330C9"/>
    <w:rsid w:val="00C44793"/>
    <w:rsid w:val="00C510E8"/>
    <w:rsid w:val="00C51F2C"/>
    <w:rsid w:val="00C715D2"/>
    <w:rsid w:val="00C76571"/>
    <w:rsid w:val="00C77C8E"/>
    <w:rsid w:val="00C804E6"/>
    <w:rsid w:val="00C81DFF"/>
    <w:rsid w:val="00C84CBA"/>
    <w:rsid w:val="00C86D18"/>
    <w:rsid w:val="00C92880"/>
    <w:rsid w:val="00C92953"/>
    <w:rsid w:val="00CA54DC"/>
    <w:rsid w:val="00CB106F"/>
    <w:rsid w:val="00CB6DCB"/>
    <w:rsid w:val="00CC5EAC"/>
    <w:rsid w:val="00CD44A1"/>
    <w:rsid w:val="00CD48F0"/>
    <w:rsid w:val="00CD65B6"/>
    <w:rsid w:val="00CE107B"/>
    <w:rsid w:val="00CE162E"/>
    <w:rsid w:val="00CE732E"/>
    <w:rsid w:val="00CF103C"/>
    <w:rsid w:val="00CF37B5"/>
    <w:rsid w:val="00CF4C91"/>
    <w:rsid w:val="00CF5B8D"/>
    <w:rsid w:val="00CF7256"/>
    <w:rsid w:val="00D0102A"/>
    <w:rsid w:val="00D02D12"/>
    <w:rsid w:val="00D05AFB"/>
    <w:rsid w:val="00D10909"/>
    <w:rsid w:val="00D15250"/>
    <w:rsid w:val="00D21B46"/>
    <w:rsid w:val="00D27D8C"/>
    <w:rsid w:val="00D51754"/>
    <w:rsid w:val="00D534A0"/>
    <w:rsid w:val="00D54882"/>
    <w:rsid w:val="00D57AC2"/>
    <w:rsid w:val="00D668D7"/>
    <w:rsid w:val="00D73169"/>
    <w:rsid w:val="00D755AA"/>
    <w:rsid w:val="00D80FF2"/>
    <w:rsid w:val="00D83CFC"/>
    <w:rsid w:val="00D92612"/>
    <w:rsid w:val="00D93FC9"/>
    <w:rsid w:val="00D97647"/>
    <w:rsid w:val="00DA566A"/>
    <w:rsid w:val="00DB345D"/>
    <w:rsid w:val="00DB4991"/>
    <w:rsid w:val="00DB75DA"/>
    <w:rsid w:val="00DC2856"/>
    <w:rsid w:val="00DD0DD7"/>
    <w:rsid w:val="00DD6C24"/>
    <w:rsid w:val="00DE7064"/>
    <w:rsid w:val="00DF0FA6"/>
    <w:rsid w:val="00E03F59"/>
    <w:rsid w:val="00E053B8"/>
    <w:rsid w:val="00E130EF"/>
    <w:rsid w:val="00E14698"/>
    <w:rsid w:val="00E20E83"/>
    <w:rsid w:val="00E26000"/>
    <w:rsid w:val="00E2656D"/>
    <w:rsid w:val="00E30CC0"/>
    <w:rsid w:val="00E319FC"/>
    <w:rsid w:val="00E37B2E"/>
    <w:rsid w:val="00E37CA0"/>
    <w:rsid w:val="00E41F86"/>
    <w:rsid w:val="00E449D5"/>
    <w:rsid w:val="00E53CC1"/>
    <w:rsid w:val="00E546AD"/>
    <w:rsid w:val="00E54F7E"/>
    <w:rsid w:val="00E55A73"/>
    <w:rsid w:val="00E56A28"/>
    <w:rsid w:val="00E56E7A"/>
    <w:rsid w:val="00E619B4"/>
    <w:rsid w:val="00E73974"/>
    <w:rsid w:val="00E96CBE"/>
    <w:rsid w:val="00E97FEF"/>
    <w:rsid w:val="00EA03EC"/>
    <w:rsid w:val="00EA5172"/>
    <w:rsid w:val="00EA7B61"/>
    <w:rsid w:val="00EB7981"/>
    <w:rsid w:val="00EC6271"/>
    <w:rsid w:val="00ED25C0"/>
    <w:rsid w:val="00ED6100"/>
    <w:rsid w:val="00EF1B10"/>
    <w:rsid w:val="00EF3D31"/>
    <w:rsid w:val="00EF5B1C"/>
    <w:rsid w:val="00EF605E"/>
    <w:rsid w:val="00EF694D"/>
    <w:rsid w:val="00F064DA"/>
    <w:rsid w:val="00F1104C"/>
    <w:rsid w:val="00F1537F"/>
    <w:rsid w:val="00F168CF"/>
    <w:rsid w:val="00F21DCB"/>
    <w:rsid w:val="00F246C1"/>
    <w:rsid w:val="00F252A5"/>
    <w:rsid w:val="00F265CC"/>
    <w:rsid w:val="00F3322B"/>
    <w:rsid w:val="00F33F3B"/>
    <w:rsid w:val="00F45DE0"/>
    <w:rsid w:val="00F543A6"/>
    <w:rsid w:val="00F5635F"/>
    <w:rsid w:val="00F571EF"/>
    <w:rsid w:val="00F67163"/>
    <w:rsid w:val="00F85BBE"/>
    <w:rsid w:val="00F87F72"/>
    <w:rsid w:val="00F92580"/>
    <w:rsid w:val="00F93330"/>
    <w:rsid w:val="00F970F3"/>
    <w:rsid w:val="00FA3940"/>
    <w:rsid w:val="00FA6532"/>
    <w:rsid w:val="00FA6544"/>
    <w:rsid w:val="00FA7F21"/>
    <w:rsid w:val="00FB0446"/>
    <w:rsid w:val="00FB0F40"/>
    <w:rsid w:val="00FB1A43"/>
    <w:rsid w:val="00FB444A"/>
    <w:rsid w:val="00FC17B5"/>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99"/>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qFormat/>
    <w:locked/>
    <w:rsid w:val="004F08C0"/>
    <w:rPr>
      <w:rFonts w:ascii="Calibri" w:eastAsia="Calibri" w:hAnsi="Calibri" w:cs="Times New Roman"/>
    </w:rPr>
  </w:style>
  <w:style w:type="character" w:styleId="Hipercze">
    <w:name w:val="Hyperlink"/>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rsid w:val="005C6792"/>
    <w:rPr>
      <w:rFonts w:ascii="Arial" w:eastAsia="Times New Roman" w:hAnsi="Arial" w:cs="Times New Roman"/>
      <w:sz w:val="24"/>
      <w:szCs w:val="20"/>
      <w:lang w:eastAsia="pl-PL"/>
    </w:rPr>
  </w:style>
  <w:style w:type="table" w:styleId="Tabela-Siatka">
    <w:name w:val="Table Grid"/>
    <w:basedOn w:val="Standardowy"/>
    <w:uiPriority w:val="3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4"/>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uiPriority w:val="99"/>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8"/>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9"/>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0"/>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1"/>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2"/>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3"/>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2870861">
      <w:bodyDiv w:val="1"/>
      <w:marLeft w:val="0"/>
      <w:marRight w:val="0"/>
      <w:marTop w:val="0"/>
      <w:marBottom w:val="0"/>
      <w:divBdr>
        <w:top w:val="none" w:sz="0" w:space="0" w:color="auto"/>
        <w:left w:val="none" w:sz="0" w:space="0" w:color="auto"/>
        <w:bottom w:val="none" w:sz="0" w:space="0" w:color="auto"/>
        <w:right w:val="none" w:sz="0" w:space="0" w:color="auto"/>
      </w:divBdr>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yperlink" Target="https://www.enea.pl/pl/grupaenea/o-grupie/spolki-grupy-enea/polaniec/zamowienia/dokumenty" TargetMode="External"/><Relationship Id="rId3" Type="http://schemas.openxmlformats.org/officeDocument/2006/relationships/styles" Target="styles.xml"/><Relationship Id="rId21"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damm@enea.pl" TargetMode="Externa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 TargetMode="External"/><Relationship Id="rId23" Type="http://schemas.openxmlformats.org/officeDocument/2006/relationships/theme" Target="theme/theme1.xml"/><Relationship Id="rId10" Type="http://schemas.openxmlformats.org/officeDocument/2006/relationships/hyperlink" Target="https://www.enea.pl/pl/grupaenea/o-grupie/spolki-grupy-enea/polaniec/zamowienia/dokumenty" TargetMode="External"/><Relationship Id="rId19" Type="http://schemas.openxmlformats.org/officeDocument/2006/relationships/hyperlink" Target="mailto:@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 TargetMode="External"/><Relationship Id="rId14" Type="http://schemas.openxmlformats.org/officeDocument/2006/relationships/package" Target="embeddings/Dokument_programu_Microsoft_Word1.docx"/><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6857E-D26F-487F-9EA0-217D7CA7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8980</Words>
  <Characters>53885</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62740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Suchoń Alicja</cp:lastModifiedBy>
  <cp:revision>2</cp:revision>
  <cp:lastPrinted>2018-06-26T10:30:00Z</cp:lastPrinted>
  <dcterms:created xsi:type="dcterms:W3CDTF">2018-09-21T07:07:00Z</dcterms:created>
  <dcterms:modified xsi:type="dcterms:W3CDTF">2018-09-21T07:07:00Z</dcterms:modified>
</cp:coreProperties>
</file>